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Pr="00AF7C9D" w:rsidRDefault="00F636CF" w:rsidP="005610DF">
      <w:pPr>
        <w:ind w:firstLine="851"/>
        <w:jc w:val="right"/>
        <w:rPr>
          <w:color w:val="000000"/>
          <w:spacing w:val="-4"/>
        </w:rPr>
      </w:pPr>
      <w:r w:rsidRPr="00AF7C9D">
        <w:rPr>
          <w:color w:val="000000"/>
          <w:spacing w:val="-4"/>
        </w:rPr>
        <w:t>Приложение</w:t>
      </w:r>
      <w:r w:rsidR="0022323B" w:rsidRPr="00AF7C9D">
        <w:rPr>
          <w:color w:val="000000"/>
          <w:spacing w:val="-4"/>
        </w:rPr>
        <w:t xml:space="preserve"> </w:t>
      </w:r>
      <w:r w:rsidR="002F3D4A">
        <w:rPr>
          <w:color w:val="000000"/>
          <w:spacing w:val="-4"/>
        </w:rPr>
        <w:t>12</w:t>
      </w:r>
    </w:p>
    <w:p w:rsidR="00F636CF" w:rsidRPr="00AF7C9D" w:rsidRDefault="00F636CF" w:rsidP="00F636CF">
      <w:pPr>
        <w:ind w:firstLine="851"/>
        <w:jc w:val="right"/>
        <w:rPr>
          <w:color w:val="000000"/>
          <w:spacing w:val="-4"/>
        </w:rPr>
      </w:pPr>
    </w:p>
    <w:p w:rsidR="00993AC5" w:rsidRPr="00AF7C9D" w:rsidRDefault="00F636CF" w:rsidP="00377568">
      <w:pPr>
        <w:jc w:val="center"/>
        <w:rPr>
          <w:i/>
        </w:rPr>
      </w:pPr>
      <w:r w:rsidRPr="00AF7C9D">
        <w:rPr>
          <w:i/>
        </w:rPr>
        <w:t>Анализ бюджетны</w:t>
      </w:r>
      <w:r w:rsidR="000861A0" w:rsidRPr="00AF7C9D">
        <w:rPr>
          <w:i/>
        </w:rPr>
        <w:t>х</w:t>
      </w:r>
      <w:r w:rsidRPr="00AF7C9D">
        <w:rPr>
          <w:i/>
        </w:rPr>
        <w:t xml:space="preserve"> ассигнований департамента городского хозяйства Администрации города на реализацию </w:t>
      </w:r>
      <w:r w:rsidR="00F14817" w:rsidRPr="00AF7C9D">
        <w:rPr>
          <w:i/>
        </w:rPr>
        <w:t>подпрограммы «</w:t>
      </w:r>
      <w:r w:rsidR="00490FFC" w:rsidRPr="00AF7C9D">
        <w:rPr>
          <w:i/>
        </w:rPr>
        <w:t>Дорожное хозяйство</w:t>
      </w:r>
      <w:r w:rsidR="00F14817" w:rsidRPr="00AF7C9D">
        <w:rPr>
          <w:i/>
        </w:rPr>
        <w:t xml:space="preserve">» </w:t>
      </w:r>
      <w:r w:rsidRPr="00AF7C9D">
        <w:rPr>
          <w:i/>
        </w:rPr>
        <w:t>муниципальной программы «</w:t>
      </w:r>
      <w:r w:rsidR="00377568" w:rsidRPr="00AF7C9D">
        <w:rPr>
          <w:i/>
        </w:rPr>
        <w:t>Развитие транспортной системы города Сургута на период до 2030 года</w:t>
      </w:r>
      <w:r w:rsidRPr="00AF7C9D">
        <w:rPr>
          <w:i/>
        </w:rPr>
        <w:t>»</w:t>
      </w:r>
      <w:r w:rsidR="00065711" w:rsidRPr="00AF7C9D">
        <w:rPr>
          <w:i/>
        </w:rPr>
        <w:t xml:space="preserve"> в части </w:t>
      </w:r>
      <w:r w:rsidR="00993AC5" w:rsidRPr="00AF7C9D">
        <w:rPr>
          <w:i/>
        </w:rPr>
        <w:t>содержания дорог, внутриквартальных проездов, тротуаров, автобусных остановок, дождевой канализации, средств регулирования дорожного движения, линий уличного освещения</w:t>
      </w:r>
    </w:p>
    <w:p w:rsidR="00F636CF" w:rsidRPr="00AF7C9D" w:rsidRDefault="00F636CF" w:rsidP="00F636CF">
      <w:pPr>
        <w:ind w:firstLine="851"/>
        <w:jc w:val="center"/>
        <w:rPr>
          <w:color w:val="000000"/>
          <w:spacing w:val="-4"/>
        </w:rPr>
      </w:pPr>
    </w:p>
    <w:p w:rsidR="00ED0654" w:rsidRPr="00AF7C9D" w:rsidRDefault="00F636CF" w:rsidP="00ED0654">
      <w:pPr>
        <w:tabs>
          <w:tab w:val="left" w:pos="993"/>
        </w:tabs>
        <w:ind w:firstLine="709"/>
        <w:jc w:val="both"/>
        <w:rPr>
          <w:color w:val="000000"/>
        </w:rPr>
      </w:pPr>
      <w:r w:rsidRPr="00AF7C9D">
        <w:rPr>
          <w:color w:val="000000"/>
        </w:rPr>
        <w:t xml:space="preserve">На реализацию </w:t>
      </w:r>
      <w:r w:rsidR="00F14817" w:rsidRPr="00AF7C9D">
        <w:rPr>
          <w:color w:val="000000"/>
        </w:rPr>
        <w:t>подпрограммы «</w:t>
      </w:r>
      <w:r w:rsidR="00490FFC" w:rsidRPr="00AF7C9D">
        <w:rPr>
          <w:color w:val="000000"/>
        </w:rPr>
        <w:t>Дорожное хозяйство</w:t>
      </w:r>
      <w:r w:rsidR="00F14817" w:rsidRPr="00AF7C9D">
        <w:rPr>
          <w:color w:val="000000"/>
        </w:rPr>
        <w:t xml:space="preserve">» </w:t>
      </w:r>
      <w:r w:rsidRPr="00AF7C9D">
        <w:rPr>
          <w:color w:val="000000"/>
        </w:rPr>
        <w:t xml:space="preserve">муниципальной программы «Развитие транспортной системы города Сургута </w:t>
      </w:r>
      <w:r w:rsidR="00B40337" w:rsidRPr="00AF7C9D">
        <w:rPr>
          <w:color w:val="000000"/>
        </w:rPr>
        <w:t>на период до 2030 года</w:t>
      </w:r>
      <w:r w:rsidRPr="00AF7C9D">
        <w:rPr>
          <w:color w:val="000000"/>
        </w:rPr>
        <w:t xml:space="preserve">» </w:t>
      </w:r>
      <w:r w:rsidR="00806A72" w:rsidRPr="00AF7C9D">
        <w:t xml:space="preserve">в части </w:t>
      </w:r>
      <w:r w:rsidR="00ED0654" w:rsidRPr="00AF7C9D">
        <w:t>основного мероприятия «Обеспечение комплексного содержания автомобильных дорог, искусственных сооружений в соответствии с требованиями к эксплуатационному состоянию, допустимому по условиям обеспечения безопасности дорожного движения»</w:t>
      </w:r>
      <w:r w:rsidR="00ED0654" w:rsidRPr="00AF7C9D">
        <w:rPr>
          <w:color w:val="000000"/>
        </w:rPr>
        <w:t xml:space="preserve"> проектом бюджета предлагаются к утверждению бюджетные ассигнования на 2021 - 2023 годы в сумме </w:t>
      </w:r>
      <w:r w:rsidR="00ED0654" w:rsidRPr="00AF7C9D">
        <w:t>3 434 633 078,76</w:t>
      </w:r>
      <w:r w:rsidR="00ED0654" w:rsidRPr="00AF7C9D">
        <w:rPr>
          <w:color w:val="000000"/>
        </w:rPr>
        <w:t xml:space="preserve"> </w:t>
      </w:r>
      <w:r w:rsidR="00ED6A7C" w:rsidRPr="00AF7C9D">
        <w:rPr>
          <w:color w:val="000000"/>
        </w:rPr>
        <w:t>рубля</w:t>
      </w:r>
      <w:r w:rsidR="00ED0654" w:rsidRPr="00AF7C9D">
        <w:rPr>
          <w:color w:val="000000"/>
        </w:rPr>
        <w:t>, в том числе:</w:t>
      </w:r>
    </w:p>
    <w:p w:rsidR="00ED0654" w:rsidRPr="00AF7C9D" w:rsidRDefault="00ED0654" w:rsidP="005C401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КБК 040 0409 11.1.03.20980 240:</w:t>
      </w:r>
    </w:p>
    <w:p w:rsidR="00ED0654" w:rsidRPr="00AF7C9D" w:rsidRDefault="00ED0654" w:rsidP="005C4018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2021-2023 годы по 768 011 592,89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ежегодно;</w:t>
      </w:r>
    </w:p>
    <w:p w:rsidR="00ED0654" w:rsidRPr="00AF7C9D" w:rsidRDefault="00ED0654" w:rsidP="005C401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КБК 040 0409 11.1.03.20980 810:</w:t>
      </w:r>
    </w:p>
    <w:p w:rsidR="00ED0654" w:rsidRPr="00AF7C9D" w:rsidRDefault="00ED0654" w:rsidP="005C4018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2021 год – 53 930 485,95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ED0654" w:rsidRPr="00AF7C9D" w:rsidRDefault="00ED0654" w:rsidP="005C4018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2022-2023 годы по 53 857 438,47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ежегодно.</w:t>
      </w:r>
    </w:p>
    <w:p w:rsidR="00ED0654" w:rsidRPr="00AF7C9D" w:rsidRDefault="005C4018" w:rsidP="005C401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КБК 040 0409 11.1.03.20980 850:</w:t>
      </w:r>
    </w:p>
    <w:p w:rsidR="005C4018" w:rsidRPr="00AF7C9D" w:rsidRDefault="005C4018" w:rsidP="005C4018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2021 год – 195 636 653,75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5C4018" w:rsidRPr="00AF7C9D" w:rsidRDefault="005C4018" w:rsidP="005C4018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2022 год – 155 397 799,40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5C4018" w:rsidRPr="00AF7C9D" w:rsidRDefault="005C4018" w:rsidP="005C4018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-</w:t>
      </w:r>
      <w:r w:rsidR="00AE5DD7"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на 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2023 год - 129 592 406,40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.</w:t>
      </w:r>
    </w:p>
    <w:p w:rsidR="00ED0654" w:rsidRPr="00AF7C9D" w:rsidRDefault="00ED0654" w:rsidP="005C401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КБК 040 0503 11.1.03.20980 24</w:t>
      </w:r>
      <w:r w:rsidR="00E225E9" w:rsidRPr="00AF7C9D">
        <w:rPr>
          <w:rFonts w:ascii="Times New Roman" w:eastAsiaTheme="minorHAnsi" w:hAnsi="Times New Roman"/>
          <w:color w:val="000000"/>
          <w:sz w:val="26"/>
          <w:szCs w:val="26"/>
        </w:rPr>
        <w:t>0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:</w:t>
      </w:r>
    </w:p>
    <w:p w:rsidR="00ED0654" w:rsidRPr="00AF7C9D" w:rsidRDefault="00ED0654" w:rsidP="005C4018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2021 год – 23 051 118,13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ED0654" w:rsidRPr="00AF7C9D" w:rsidRDefault="00ED0654" w:rsidP="005C4018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2022-2023 годы по 22 764 239,32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ежегодно.</w:t>
      </w:r>
    </w:p>
    <w:p w:rsidR="00E225E9" w:rsidRPr="00AF7C9D" w:rsidRDefault="00E225E9" w:rsidP="00E225E9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КБК 040 0503 11.1.03.20980 810:</w:t>
      </w:r>
    </w:p>
    <w:p w:rsidR="00E225E9" w:rsidRPr="00AF7C9D" w:rsidRDefault="00E225E9" w:rsidP="00E225E9">
      <w:pPr>
        <w:pStyle w:val="ac"/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2021 год – 139 499 356,77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E225E9" w:rsidRPr="00AF7C9D" w:rsidRDefault="00E225E9" w:rsidP="00BD16BF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- на 2022-2023 годы по 139 838 589,10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ежегодно.</w:t>
      </w:r>
    </w:p>
    <w:p w:rsidR="00BD16BF" w:rsidRPr="00AF7C9D" w:rsidRDefault="00BD16BF" w:rsidP="00BD16BF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</w:p>
    <w:p w:rsidR="00B40337" w:rsidRPr="00AF7C9D" w:rsidRDefault="00BD16BF" w:rsidP="00BD16BF">
      <w:pPr>
        <w:tabs>
          <w:tab w:val="left" w:pos="993"/>
        </w:tabs>
        <w:ind w:firstLine="709"/>
        <w:jc w:val="both"/>
        <w:rPr>
          <w:color w:val="000000"/>
        </w:rPr>
      </w:pPr>
      <w:r w:rsidRPr="00AF7C9D">
        <w:t xml:space="preserve">1) На </w:t>
      </w:r>
      <w:r w:rsidR="00993AC5" w:rsidRPr="00AF7C9D">
        <w:t>содержани</w:t>
      </w:r>
      <w:r w:rsidRPr="00AF7C9D">
        <w:t>е</w:t>
      </w:r>
      <w:r w:rsidR="00993AC5" w:rsidRPr="00AF7C9D">
        <w:t xml:space="preserve"> дорог, внутриквартальных проездов, тротуаров, автобусных остановок, дождевой канализации, средств регулирования дорожного движения, линий уличного освещения</w:t>
      </w:r>
      <w:r w:rsidR="00FF5C3A" w:rsidRPr="00AF7C9D">
        <w:t xml:space="preserve"> </w:t>
      </w:r>
      <w:r w:rsidR="008B0B20" w:rsidRPr="00AF7C9D">
        <w:t xml:space="preserve">(далее – работы по содержанию) </w:t>
      </w:r>
      <w:r w:rsidR="00AF7C9D" w:rsidRPr="0010453C">
        <w:t xml:space="preserve">в период с 01.12.2020 по 30.11.2021 </w:t>
      </w:r>
      <w:r w:rsidR="00F636CF" w:rsidRPr="0010453C">
        <w:rPr>
          <w:color w:val="000000"/>
        </w:rPr>
        <w:t>проектом бюджета предлагаются к утверждению</w:t>
      </w:r>
      <w:r w:rsidR="00F636CF" w:rsidRPr="00AF7C9D">
        <w:rPr>
          <w:color w:val="000000"/>
        </w:rPr>
        <w:t xml:space="preserve"> бюджетные ассигнования на 20</w:t>
      </w:r>
      <w:r w:rsidR="00B40337" w:rsidRPr="00AF7C9D">
        <w:rPr>
          <w:color w:val="000000"/>
        </w:rPr>
        <w:t>2</w:t>
      </w:r>
      <w:r w:rsidR="00D84505" w:rsidRPr="00AF7C9D">
        <w:rPr>
          <w:color w:val="000000"/>
        </w:rPr>
        <w:t>1</w:t>
      </w:r>
      <w:r w:rsidR="007E322C" w:rsidRPr="00AF7C9D">
        <w:rPr>
          <w:color w:val="000000"/>
        </w:rPr>
        <w:t xml:space="preserve"> </w:t>
      </w:r>
      <w:r w:rsidR="00F636CF" w:rsidRPr="00AF7C9D">
        <w:rPr>
          <w:color w:val="000000"/>
        </w:rPr>
        <w:t xml:space="preserve">год в сумме </w:t>
      </w:r>
      <w:r w:rsidR="00002BCE" w:rsidRPr="00AF7C9D">
        <w:rPr>
          <w:color w:val="000000"/>
        </w:rPr>
        <w:t>791 252 692,99</w:t>
      </w:r>
      <w:r w:rsidR="004E56DE" w:rsidRPr="00AF7C9D">
        <w:rPr>
          <w:color w:val="000000"/>
        </w:rPr>
        <w:t xml:space="preserve"> </w:t>
      </w:r>
      <w:r w:rsidR="00ED6A7C" w:rsidRPr="00AF7C9D">
        <w:rPr>
          <w:color w:val="000000"/>
        </w:rPr>
        <w:t>рубля</w:t>
      </w:r>
      <w:r w:rsidR="00B40337" w:rsidRPr="00AF7C9D">
        <w:rPr>
          <w:color w:val="000000"/>
        </w:rPr>
        <w:t>, в том числе:</w:t>
      </w:r>
    </w:p>
    <w:p w:rsidR="00BD16BF" w:rsidRPr="00AF7C9D" w:rsidRDefault="008B0B20" w:rsidP="008B0B2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647 779 171,46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– </w:t>
      </w:r>
      <w:r w:rsidR="00BD16BF" w:rsidRPr="00AF7C9D">
        <w:rPr>
          <w:rFonts w:ascii="Times New Roman" w:eastAsiaTheme="minorHAnsi" w:hAnsi="Times New Roman"/>
          <w:color w:val="000000"/>
          <w:sz w:val="26"/>
          <w:szCs w:val="26"/>
        </w:rPr>
        <w:t>содержание дорог, внутриквартальных проездов, тротуаров и автобусных остановок;</w:t>
      </w:r>
    </w:p>
    <w:p w:rsidR="00BD16BF" w:rsidRPr="00AF7C9D" w:rsidRDefault="008B0B20" w:rsidP="008B0B20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113 982 402,57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- </w:t>
      </w:r>
      <w:r w:rsidR="00EF3F41" w:rsidRPr="00AF7C9D">
        <w:rPr>
          <w:rFonts w:ascii="Times New Roman" w:eastAsiaTheme="minorHAnsi" w:hAnsi="Times New Roman"/>
          <w:color w:val="000000"/>
          <w:sz w:val="26"/>
          <w:szCs w:val="26"/>
        </w:rPr>
        <w:t>содержание колодцев дождевой канализации, средств регулирования дорожного движения, нанесение дорожной разметки и другое;</w:t>
      </w:r>
    </w:p>
    <w:p w:rsidR="008870B5" w:rsidRPr="00AF7C9D" w:rsidRDefault="008870B5" w:rsidP="00C432E3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23 051 118,13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– содержание линий уличного освещения;</w:t>
      </w:r>
    </w:p>
    <w:p w:rsidR="00BD16BF" w:rsidRPr="00AF7C9D" w:rsidRDefault="008B0B20" w:rsidP="00C432E3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6 198 086,66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–</w:t>
      </w:r>
      <w:r w:rsidR="00C432E3" w:rsidRPr="00AF7C9D">
        <w:rPr>
          <w:sz w:val="26"/>
          <w:szCs w:val="26"/>
        </w:rPr>
        <w:t xml:space="preserve"> </w:t>
      </w:r>
      <w:r w:rsidR="00C432E3" w:rsidRPr="00AF7C9D">
        <w:rPr>
          <w:rFonts w:ascii="Times New Roman" w:eastAsiaTheme="minorHAnsi" w:hAnsi="Times New Roman"/>
          <w:color w:val="000000"/>
          <w:sz w:val="26"/>
          <w:szCs w:val="26"/>
        </w:rPr>
        <w:t>прочие работы, услуги по содержанию дорог (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зимнее содержание бесхозяйных проездов к жилым домам города, инвентаризация и паспортизация, услуги метеослужбы и другое</w:t>
      </w:r>
      <w:r w:rsidR="00C432E3" w:rsidRPr="00AF7C9D">
        <w:rPr>
          <w:rFonts w:ascii="Times New Roman" w:eastAsiaTheme="minorHAnsi" w:hAnsi="Times New Roman"/>
          <w:color w:val="000000"/>
          <w:sz w:val="26"/>
          <w:szCs w:val="26"/>
        </w:rPr>
        <w:t>)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BF05A5" w:rsidRPr="00AF7C9D" w:rsidRDefault="00BF05A5" w:rsidP="00C432E3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 xml:space="preserve">189 981,97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="005964A8"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– инвентаризация и паспортизация линий электропередач наружного освещения, утилизация ламп;</w:t>
      </w:r>
    </w:p>
    <w:p w:rsidR="00434A33" w:rsidRPr="00AF7C9D" w:rsidRDefault="008B0B20" w:rsidP="00C432E3">
      <w:pPr>
        <w:pStyle w:val="ac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51 932,20 </w:t>
      </w:r>
      <w:r w:rsidR="00ED6A7C" w:rsidRPr="00AF7C9D">
        <w:rPr>
          <w:rFonts w:ascii="Times New Roman" w:eastAsiaTheme="minorHAnsi" w:hAnsi="Times New Roman"/>
          <w:color w:val="000000"/>
          <w:sz w:val="26"/>
          <w:szCs w:val="26"/>
        </w:rPr>
        <w:t>рубля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 xml:space="preserve"> - </w:t>
      </w:r>
      <w:r w:rsidR="00BD16BF" w:rsidRPr="00AF7C9D">
        <w:rPr>
          <w:rFonts w:ascii="Times New Roman" w:eastAsiaTheme="minorHAnsi" w:hAnsi="Times New Roman"/>
          <w:color w:val="000000"/>
          <w:sz w:val="26"/>
          <w:szCs w:val="26"/>
        </w:rPr>
        <w:t>приобретение и установка информационных (туристических) указателей</w:t>
      </w:r>
      <w:r w:rsidRPr="00AF7C9D">
        <w:rPr>
          <w:rFonts w:ascii="Times New Roman" w:eastAsiaTheme="minorHAnsi" w:hAnsi="Times New Roman"/>
          <w:color w:val="000000"/>
          <w:sz w:val="26"/>
          <w:szCs w:val="26"/>
        </w:rPr>
        <w:t>.</w:t>
      </w:r>
    </w:p>
    <w:p w:rsidR="009C3A65" w:rsidRPr="00AF7C9D" w:rsidRDefault="009C3A65" w:rsidP="009345D6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7C9D">
        <w:rPr>
          <w:rFonts w:asciiTheme="majorBidi" w:eastAsiaTheme="minorEastAsia" w:hAnsiTheme="majorBidi" w:cstheme="majorBidi"/>
          <w:lang w:eastAsia="zh-TW"/>
        </w:rPr>
        <w:t xml:space="preserve">Расчёт расходов на выполнение работ </w:t>
      </w:r>
      <w:r w:rsidR="00A16608" w:rsidRPr="00AF7C9D">
        <w:rPr>
          <w:rFonts w:asciiTheme="majorBidi" w:eastAsiaTheme="minorEastAsia" w:hAnsiTheme="majorBidi" w:cstheme="majorBidi"/>
          <w:lang w:eastAsia="zh-TW"/>
        </w:rPr>
        <w:t xml:space="preserve">по содержанию </w:t>
      </w:r>
      <w:r w:rsidR="00D11AA5" w:rsidRPr="00AF7C9D">
        <w:rPr>
          <w:rFonts w:asciiTheme="majorBidi" w:eastAsiaTheme="minorEastAsia" w:hAnsiTheme="majorBidi" w:cstheme="majorBidi"/>
          <w:lang w:eastAsia="zh-TW"/>
        </w:rPr>
        <w:t xml:space="preserve">на сумму </w:t>
      </w:r>
      <w:r w:rsidR="006E7CF8" w:rsidRPr="00AF7C9D">
        <w:rPr>
          <w:rFonts w:asciiTheme="majorBidi" w:eastAsiaTheme="minorEastAsia" w:hAnsiTheme="majorBidi" w:cstheme="majorBidi"/>
          <w:lang w:eastAsia="zh-TW"/>
        </w:rPr>
        <w:t>784 812 692,16</w:t>
      </w:r>
      <w:r w:rsidR="00EF79F3">
        <w:rPr>
          <w:rFonts w:asciiTheme="majorBidi" w:eastAsiaTheme="minorEastAsia" w:hAnsiTheme="majorBidi" w:cstheme="majorBidi"/>
          <w:lang w:eastAsia="zh-TW"/>
        </w:rPr>
        <w:t> </w:t>
      </w:r>
      <w:r w:rsidR="00ED6A7C" w:rsidRPr="00AF7C9D">
        <w:rPr>
          <w:color w:val="000000"/>
        </w:rPr>
        <w:t>рубля</w:t>
      </w:r>
      <w:r w:rsidR="006E7CF8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D11AA5" w:rsidRPr="00AF7C9D">
        <w:rPr>
          <w:rFonts w:asciiTheme="majorBidi" w:eastAsiaTheme="minorEastAsia" w:hAnsiTheme="majorBidi" w:cstheme="majorBidi"/>
          <w:lang w:eastAsia="zh-TW"/>
        </w:rPr>
        <w:t>(</w:t>
      </w:r>
      <w:r w:rsidR="00D11AA5" w:rsidRPr="00AF7C9D">
        <w:rPr>
          <w:color w:val="000000"/>
        </w:rPr>
        <w:t xml:space="preserve">647 779 171,46 </w:t>
      </w:r>
      <w:r w:rsidR="00ED6A7C" w:rsidRPr="00AF7C9D">
        <w:rPr>
          <w:color w:val="000000"/>
        </w:rPr>
        <w:t>рубля</w:t>
      </w:r>
      <w:r w:rsidR="00D11AA5" w:rsidRPr="00AF7C9D">
        <w:rPr>
          <w:color w:val="000000"/>
        </w:rPr>
        <w:t xml:space="preserve"> + 113 982 402,57 </w:t>
      </w:r>
      <w:r w:rsidR="00ED6A7C" w:rsidRPr="00AF7C9D">
        <w:rPr>
          <w:color w:val="000000"/>
        </w:rPr>
        <w:t>рубля</w:t>
      </w:r>
      <w:r w:rsidR="00D11AA5" w:rsidRPr="00AF7C9D">
        <w:rPr>
          <w:color w:val="000000"/>
        </w:rPr>
        <w:t xml:space="preserve"> +</w:t>
      </w:r>
      <w:r w:rsidR="00D11AA5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D11AA5" w:rsidRPr="00AF7C9D">
        <w:rPr>
          <w:color w:val="000000"/>
        </w:rPr>
        <w:t xml:space="preserve">23 051 118,13 </w:t>
      </w:r>
      <w:r w:rsidR="00ED6A7C" w:rsidRPr="00AF7C9D">
        <w:rPr>
          <w:color w:val="000000"/>
        </w:rPr>
        <w:t>рубля</w:t>
      </w:r>
      <w:r w:rsidR="00D11AA5" w:rsidRPr="00AF7C9D">
        <w:rPr>
          <w:color w:val="000000"/>
        </w:rPr>
        <w:t>)</w:t>
      </w:r>
      <w:r w:rsidR="00D11AA5" w:rsidRPr="00AF7C9D">
        <w:rPr>
          <w:rFonts w:asciiTheme="majorBidi" w:eastAsiaTheme="minorEastAsia" w:hAnsiTheme="majorBidi" w:cstheme="majorBidi"/>
          <w:lang w:eastAsia="zh-TW"/>
        </w:rPr>
        <w:t xml:space="preserve"> - </w:t>
      </w:r>
      <w:r w:rsidR="007254B4" w:rsidRPr="00AF7C9D">
        <w:rPr>
          <w:rFonts w:asciiTheme="majorBidi" w:eastAsiaTheme="minorEastAsia" w:hAnsiTheme="majorBidi" w:cstheme="majorBidi"/>
          <w:lang w:eastAsia="zh-TW"/>
        </w:rPr>
        <w:t>произведён</w:t>
      </w:r>
      <w:r w:rsidRPr="00AF7C9D">
        <w:rPr>
          <w:rFonts w:asciiTheme="majorBidi" w:eastAsiaTheme="minorEastAsia" w:hAnsiTheme="majorBidi" w:cstheme="majorBidi"/>
          <w:lang w:eastAsia="zh-TW"/>
        </w:rPr>
        <w:t xml:space="preserve"> на основании пункта 9.3.5 Приказа департамента финансов Администрации города Сургута от 14.08.2018 № 08-ПО-203/18-0 «Об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период», то есть нормативным методом в соответствии с муниципальным правовым актом</w:t>
      </w:r>
      <w:r w:rsidR="00543121" w:rsidRPr="00AF7C9D">
        <w:rPr>
          <w:vertAlign w:val="superscript"/>
        </w:rPr>
        <w:footnoteReference w:id="1"/>
      </w:r>
      <w:r w:rsidRPr="00AF7C9D">
        <w:rPr>
          <w:rFonts w:asciiTheme="majorBidi" w:eastAsiaTheme="minorEastAsia" w:hAnsiTheme="majorBidi" w:cstheme="majorBidi"/>
          <w:lang w:eastAsia="zh-TW"/>
        </w:rPr>
        <w:t xml:space="preserve"> о нормативах финансовых затрат на капитальный ремонт, ремонт и содержание автомобильных дорог местного значения городского округа город Сургут и правилах расчёта размера ассигнований местного бюджета на указанные цели</w:t>
      </w:r>
      <w:r w:rsidR="00543121" w:rsidRPr="00AF7C9D">
        <w:rPr>
          <w:rFonts w:asciiTheme="majorBidi" w:eastAsiaTheme="minorEastAsia" w:hAnsiTheme="majorBidi" w:cstheme="majorBidi"/>
          <w:lang w:eastAsia="zh-TW"/>
        </w:rPr>
        <w:t xml:space="preserve">. </w:t>
      </w:r>
    </w:p>
    <w:p w:rsidR="00696624" w:rsidRPr="00AF7C9D" w:rsidRDefault="005007BB" w:rsidP="00063317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  <w:r w:rsidRPr="00AF7C9D">
        <w:rPr>
          <w:rFonts w:asciiTheme="majorBidi" w:eastAsiaTheme="minorEastAsia" w:hAnsiTheme="majorBidi" w:cstheme="majorBidi"/>
          <w:lang w:eastAsia="zh-TW"/>
        </w:rPr>
        <w:t>Н</w:t>
      </w:r>
      <w:r w:rsidR="007E322C" w:rsidRPr="00AF7C9D">
        <w:rPr>
          <w:rFonts w:asciiTheme="majorBidi" w:eastAsiaTheme="minorEastAsia" w:hAnsiTheme="majorBidi" w:cstheme="majorBidi"/>
          <w:lang w:eastAsia="zh-TW"/>
        </w:rPr>
        <w:t>а сайте zakupki.gov.ru размещен</w:t>
      </w:r>
      <w:r w:rsidR="00696624" w:rsidRPr="00AF7C9D">
        <w:rPr>
          <w:rFonts w:asciiTheme="majorBidi" w:eastAsiaTheme="minorEastAsia" w:hAnsiTheme="majorBidi" w:cstheme="majorBidi"/>
          <w:lang w:eastAsia="zh-TW"/>
        </w:rPr>
        <w:t>а</w:t>
      </w:r>
      <w:r w:rsidR="007E322C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2E4933" w:rsidRPr="00AF7C9D">
        <w:rPr>
          <w:rFonts w:asciiTheme="majorBidi" w:eastAsiaTheme="minorEastAsia" w:hAnsiTheme="majorBidi" w:cstheme="majorBidi"/>
          <w:lang w:eastAsia="zh-TW"/>
        </w:rPr>
        <w:t>документаци</w:t>
      </w:r>
      <w:r w:rsidR="00696624" w:rsidRPr="00AF7C9D">
        <w:rPr>
          <w:rFonts w:asciiTheme="majorBidi" w:eastAsiaTheme="minorEastAsia" w:hAnsiTheme="majorBidi" w:cstheme="majorBidi"/>
          <w:lang w:eastAsia="zh-TW"/>
        </w:rPr>
        <w:t>я об электронном аукционе</w:t>
      </w:r>
      <w:r w:rsidR="002E4933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696624" w:rsidRPr="00AF7C9D">
        <w:rPr>
          <w:rFonts w:asciiTheme="majorBidi" w:eastAsiaTheme="minorEastAsia" w:hAnsiTheme="majorBidi" w:cstheme="majorBidi"/>
          <w:lang w:eastAsia="zh-TW"/>
        </w:rPr>
        <w:t xml:space="preserve">на содержание дорог, внутриквартальных проездов, тротуаров, автобусных остановок, дождевой канализации, средств регулирования дорожного движения и линий уличного освещения </w:t>
      </w:r>
      <w:r w:rsidR="004960F9" w:rsidRPr="00AF7C9D">
        <w:rPr>
          <w:rFonts w:asciiTheme="majorBidi" w:eastAsiaTheme="minorEastAsia" w:hAnsiTheme="majorBidi" w:cstheme="majorBidi"/>
          <w:lang w:eastAsia="zh-TW"/>
        </w:rPr>
        <w:t>(далее – документация)</w:t>
      </w:r>
      <w:r w:rsidR="00F95A14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063317" w:rsidRPr="00AF7C9D">
        <w:rPr>
          <w:rFonts w:asciiTheme="majorBidi" w:eastAsiaTheme="minorEastAsia" w:hAnsiTheme="majorBidi" w:cstheme="majorBidi"/>
          <w:lang w:eastAsia="zh-TW"/>
        </w:rPr>
        <w:t>с НМЦК</w:t>
      </w:r>
      <w:r w:rsidR="00F95A14" w:rsidRPr="00AF7C9D">
        <w:rPr>
          <w:rFonts w:asciiTheme="majorBidi" w:eastAsiaTheme="minorEastAsia" w:hAnsiTheme="majorBidi" w:cstheme="majorBidi"/>
          <w:lang w:eastAsia="zh-TW"/>
        </w:rPr>
        <w:t xml:space="preserve"> – 756 977 299,30 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="00F95A14" w:rsidRPr="00AF7C9D">
        <w:rPr>
          <w:rFonts w:asciiTheme="majorBidi" w:eastAsiaTheme="minorEastAsia" w:hAnsiTheme="majorBidi" w:cstheme="majorBidi"/>
          <w:lang w:eastAsia="zh-TW"/>
        </w:rPr>
        <w:t>, срок выполнения работ с 01.12.2020 по 31.08.2021.</w:t>
      </w:r>
      <w:r w:rsidR="00A16608" w:rsidRPr="00AF7C9D">
        <w:rPr>
          <w:rFonts w:asciiTheme="majorBidi" w:eastAsiaTheme="minorEastAsia" w:hAnsiTheme="majorBidi" w:cstheme="majorBidi"/>
          <w:lang w:eastAsia="zh-TW"/>
        </w:rPr>
        <w:t xml:space="preserve"> Следовательно, на выполнение работ по содержанию на период с 01.09.2021 по 30.11.2021 исходя из расчётных значений, представленных к проекту бюджета</w:t>
      </w:r>
      <w:r w:rsidR="00CB3831" w:rsidRPr="00AF7C9D">
        <w:rPr>
          <w:rFonts w:asciiTheme="majorBidi" w:eastAsiaTheme="minorEastAsia" w:hAnsiTheme="majorBidi" w:cstheme="majorBidi"/>
          <w:lang w:eastAsia="zh-TW"/>
        </w:rPr>
        <w:t>,</w:t>
      </w:r>
      <w:r w:rsidR="00FF28DC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DB181E" w:rsidRPr="00AF7C9D">
        <w:rPr>
          <w:rFonts w:asciiTheme="majorBidi" w:eastAsiaTheme="minorEastAsia" w:hAnsiTheme="majorBidi" w:cstheme="majorBidi"/>
          <w:lang w:eastAsia="zh-TW"/>
        </w:rPr>
        <w:t xml:space="preserve">запланированы </w:t>
      </w:r>
      <w:r w:rsidR="002C25C6" w:rsidRPr="00AF7C9D">
        <w:rPr>
          <w:rFonts w:asciiTheme="majorBidi" w:eastAsiaTheme="minorEastAsia" w:hAnsiTheme="majorBidi" w:cstheme="majorBidi"/>
          <w:lang w:eastAsia="zh-TW"/>
        </w:rPr>
        <w:t xml:space="preserve">бюджетные ассигнования в сумме </w:t>
      </w:r>
      <w:r w:rsidR="001A1D59" w:rsidRPr="00AF7C9D">
        <w:rPr>
          <w:rFonts w:asciiTheme="majorBidi" w:eastAsiaTheme="minorEastAsia" w:hAnsiTheme="majorBidi" w:cstheme="majorBidi"/>
          <w:lang w:eastAsia="zh-TW"/>
        </w:rPr>
        <w:t>27</w:t>
      </w:r>
      <w:r w:rsidR="005B5DF0" w:rsidRPr="00AF7C9D">
        <w:rPr>
          <w:rFonts w:asciiTheme="majorBidi" w:eastAsiaTheme="minorEastAsia" w:hAnsiTheme="majorBidi" w:cstheme="majorBidi"/>
          <w:lang w:eastAsia="zh-TW"/>
        </w:rPr>
        <w:t> 835 392,86</w:t>
      </w:r>
      <w:r w:rsidR="00EF79F3">
        <w:rPr>
          <w:rFonts w:asciiTheme="majorBidi" w:eastAsiaTheme="minorEastAsia" w:hAnsiTheme="majorBidi" w:cstheme="majorBidi"/>
          <w:lang w:eastAsia="zh-TW"/>
        </w:rPr>
        <w:t> 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="001A1D59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FF28DC" w:rsidRPr="00AF7C9D">
        <w:rPr>
          <w:rFonts w:asciiTheme="majorBidi" w:eastAsiaTheme="minorEastAsia" w:hAnsiTheme="majorBidi" w:cstheme="majorBidi"/>
          <w:lang w:eastAsia="zh-TW"/>
        </w:rPr>
        <w:t>(</w:t>
      </w:r>
      <w:r w:rsidR="008870B5" w:rsidRPr="00AF7C9D">
        <w:rPr>
          <w:rFonts w:asciiTheme="majorBidi" w:eastAsiaTheme="minorEastAsia" w:hAnsiTheme="majorBidi" w:cstheme="majorBidi"/>
          <w:lang w:eastAsia="zh-TW"/>
        </w:rPr>
        <w:t>784 812 692,16</w:t>
      </w:r>
      <w:r w:rsidR="002D1173" w:rsidRPr="00AF7C9D">
        <w:rPr>
          <w:rFonts w:asciiTheme="majorBidi" w:eastAsiaTheme="minorEastAsia" w:hAnsiTheme="majorBidi" w:cstheme="majorBidi"/>
          <w:lang w:eastAsia="zh-TW"/>
        </w:rPr>
        <w:t> 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="00FF28DC" w:rsidRPr="00AF7C9D">
        <w:rPr>
          <w:rFonts w:asciiTheme="majorBidi" w:eastAsiaTheme="minorEastAsia" w:hAnsiTheme="majorBidi" w:cstheme="majorBidi"/>
          <w:lang w:eastAsia="zh-TW"/>
        </w:rPr>
        <w:t xml:space="preserve"> – 756 977 299,30 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="00FF28DC" w:rsidRPr="00AF7C9D">
        <w:rPr>
          <w:rFonts w:asciiTheme="majorBidi" w:eastAsiaTheme="minorEastAsia" w:hAnsiTheme="majorBidi" w:cstheme="majorBidi"/>
          <w:lang w:eastAsia="zh-TW"/>
        </w:rPr>
        <w:t>)</w:t>
      </w:r>
      <w:r w:rsidR="001A1D59" w:rsidRPr="00AF7C9D">
        <w:rPr>
          <w:rFonts w:asciiTheme="majorBidi" w:eastAsiaTheme="minorEastAsia" w:hAnsiTheme="majorBidi" w:cstheme="majorBidi"/>
          <w:lang w:eastAsia="zh-TW"/>
        </w:rPr>
        <w:t>.</w:t>
      </w:r>
    </w:p>
    <w:p w:rsidR="00DB181E" w:rsidRPr="00AF7C9D" w:rsidRDefault="00DB181E" w:rsidP="00827D3C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rPr>
          <w:rFonts w:asciiTheme="majorBidi" w:eastAsiaTheme="minorEastAsia" w:hAnsiTheme="majorBidi" w:cstheme="majorBidi"/>
          <w:lang w:eastAsia="zh-TW"/>
        </w:rPr>
        <w:t xml:space="preserve">В ходе проведения экспертизы ДГХ представлен </w:t>
      </w:r>
      <w:r w:rsidR="001118B2" w:rsidRPr="00AF7C9D">
        <w:rPr>
          <w:rFonts w:asciiTheme="majorBidi" w:eastAsiaTheme="minorEastAsia" w:hAnsiTheme="majorBidi" w:cstheme="majorBidi"/>
          <w:lang w:eastAsia="zh-TW"/>
        </w:rPr>
        <w:t>скорректированн</w:t>
      </w:r>
      <w:r w:rsidRPr="00AF7C9D">
        <w:rPr>
          <w:rFonts w:asciiTheme="majorBidi" w:eastAsiaTheme="minorEastAsia" w:hAnsiTheme="majorBidi" w:cstheme="majorBidi"/>
          <w:lang w:eastAsia="zh-TW"/>
        </w:rPr>
        <w:t>ый</w:t>
      </w:r>
      <w:r w:rsidR="001118B2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B0140C" w:rsidRPr="00AF7C9D">
        <w:rPr>
          <w:rFonts w:asciiTheme="majorBidi" w:eastAsiaTheme="minorEastAsia" w:hAnsiTheme="majorBidi" w:cstheme="majorBidi"/>
          <w:lang w:eastAsia="zh-TW"/>
        </w:rPr>
        <w:t>расчёт</w:t>
      </w:r>
      <w:r w:rsidRPr="00AF7C9D">
        <w:rPr>
          <w:rStyle w:val="a5"/>
          <w:rFonts w:asciiTheme="majorBidi" w:eastAsiaTheme="minorEastAsia" w:hAnsiTheme="majorBidi" w:cstheme="majorBidi"/>
          <w:lang w:eastAsia="zh-TW"/>
        </w:rPr>
        <w:footnoteReference w:id="2"/>
      </w:r>
      <w:r w:rsidRPr="00AF7C9D">
        <w:rPr>
          <w:rFonts w:asciiTheme="majorBidi" w:eastAsiaTheme="minorEastAsia" w:hAnsiTheme="majorBidi" w:cstheme="majorBidi"/>
          <w:lang w:eastAsia="zh-TW"/>
        </w:rPr>
        <w:t>, согласно которому</w:t>
      </w:r>
      <w:r w:rsidR="00505E81" w:rsidRPr="00AF7C9D">
        <w:rPr>
          <w:rFonts w:asciiTheme="majorBidi" w:eastAsiaTheme="minorEastAsia" w:hAnsiTheme="majorBidi" w:cstheme="majorBidi"/>
          <w:lang w:eastAsia="zh-TW"/>
        </w:rPr>
        <w:t xml:space="preserve"> </w:t>
      </w:r>
      <w:r w:rsidR="00AE614E" w:rsidRPr="00AF7C9D">
        <w:t xml:space="preserve">для осуществления </w:t>
      </w:r>
      <w:r w:rsidR="002408B2" w:rsidRPr="00AF7C9D">
        <w:t xml:space="preserve">в полном объёме </w:t>
      </w:r>
      <w:r w:rsidR="000A6BEE" w:rsidRPr="00AF7C9D">
        <w:t xml:space="preserve">работ по содержанию </w:t>
      </w:r>
      <w:r w:rsidR="00DC0B40" w:rsidRPr="00AF7C9D">
        <w:t xml:space="preserve">на 2021 год необходимо – 983 883 557,31 </w:t>
      </w:r>
      <w:r w:rsidR="00ED6A7C" w:rsidRPr="00AF7C9D">
        <w:t>рубля</w:t>
      </w:r>
      <w:r w:rsidR="00DC0B40" w:rsidRPr="00AF7C9D">
        <w:t xml:space="preserve">, то есть, </w:t>
      </w:r>
      <w:r w:rsidR="00AE614E" w:rsidRPr="00AF7C9D">
        <w:t xml:space="preserve">в период с </w:t>
      </w:r>
      <w:r w:rsidR="00834254" w:rsidRPr="00AF7C9D">
        <w:t>01.09.2021 по 30.11.2021</w:t>
      </w:r>
      <w:r w:rsidR="00AE614E" w:rsidRPr="00AF7C9D">
        <w:t xml:space="preserve"> дополнительно потребуется как минимум – </w:t>
      </w:r>
      <w:r w:rsidR="002A1940" w:rsidRPr="00AF7C9D">
        <w:t>199</w:t>
      </w:r>
      <w:r w:rsidR="002F2B7E" w:rsidRPr="00AF7C9D">
        <w:t> </w:t>
      </w:r>
      <w:r w:rsidR="002A1940" w:rsidRPr="00AF7C9D">
        <w:t>070</w:t>
      </w:r>
      <w:r w:rsidR="002F2B7E" w:rsidRPr="00AF7C9D">
        <w:t> </w:t>
      </w:r>
      <w:r w:rsidR="002A1940" w:rsidRPr="00AF7C9D">
        <w:t>865,15</w:t>
      </w:r>
      <w:r w:rsidR="00AE614E" w:rsidRPr="00AF7C9D">
        <w:t xml:space="preserve"> </w:t>
      </w:r>
      <w:r w:rsidR="00ED6A7C" w:rsidRPr="00AF7C9D">
        <w:t>рубля</w:t>
      </w:r>
      <w:r w:rsidR="003C1CFE" w:rsidRPr="00AF7C9D">
        <w:t xml:space="preserve"> (</w:t>
      </w:r>
      <w:r w:rsidR="00DC0B40" w:rsidRPr="00AF7C9D">
        <w:t xml:space="preserve">983 883 557,31 </w:t>
      </w:r>
      <w:r w:rsidR="00ED6A7C" w:rsidRPr="00AF7C9D">
        <w:t>рубля</w:t>
      </w:r>
      <w:r w:rsidR="00DC0B40" w:rsidRPr="00AF7C9D">
        <w:t xml:space="preserve"> - </w:t>
      </w:r>
      <w:r w:rsidR="005B5DF0" w:rsidRPr="00AF7C9D">
        <w:rPr>
          <w:rFonts w:asciiTheme="majorBidi" w:eastAsiaTheme="minorEastAsia" w:hAnsiTheme="majorBidi" w:cstheme="majorBidi"/>
          <w:lang w:eastAsia="zh-TW"/>
        </w:rPr>
        <w:t>784</w:t>
      </w:r>
      <w:r w:rsidR="00852D23" w:rsidRPr="00AF7C9D">
        <w:rPr>
          <w:rFonts w:asciiTheme="majorBidi" w:eastAsiaTheme="minorEastAsia" w:hAnsiTheme="majorBidi" w:cstheme="majorBidi"/>
          <w:lang w:eastAsia="zh-TW"/>
        </w:rPr>
        <w:t> </w:t>
      </w:r>
      <w:r w:rsidR="005B5DF0" w:rsidRPr="00AF7C9D">
        <w:rPr>
          <w:rFonts w:asciiTheme="majorBidi" w:eastAsiaTheme="minorEastAsia" w:hAnsiTheme="majorBidi" w:cstheme="majorBidi"/>
          <w:lang w:eastAsia="zh-TW"/>
        </w:rPr>
        <w:t>812</w:t>
      </w:r>
      <w:r w:rsidR="00852D23" w:rsidRPr="00AF7C9D">
        <w:rPr>
          <w:rFonts w:asciiTheme="majorBidi" w:eastAsiaTheme="minorEastAsia" w:hAnsiTheme="majorBidi" w:cstheme="majorBidi"/>
          <w:lang w:eastAsia="zh-TW"/>
        </w:rPr>
        <w:t> </w:t>
      </w:r>
      <w:r w:rsidR="005B5DF0" w:rsidRPr="00AF7C9D">
        <w:rPr>
          <w:rFonts w:asciiTheme="majorBidi" w:eastAsiaTheme="minorEastAsia" w:hAnsiTheme="majorBidi" w:cstheme="majorBidi"/>
          <w:lang w:eastAsia="zh-TW"/>
        </w:rPr>
        <w:t>692,16</w:t>
      </w:r>
      <w:r w:rsidR="00852D23" w:rsidRPr="00AF7C9D">
        <w:rPr>
          <w:rFonts w:asciiTheme="majorBidi" w:eastAsiaTheme="minorEastAsia" w:hAnsiTheme="majorBidi" w:cstheme="majorBidi"/>
          <w:lang w:eastAsia="zh-TW"/>
        </w:rPr>
        <w:t> </w:t>
      </w:r>
      <w:r w:rsidR="00ED6A7C" w:rsidRPr="00AF7C9D">
        <w:t>рубля</w:t>
      </w:r>
      <w:r w:rsidR="003C1CFE" w:rsidRPr="00AF7C9D">
        <w:t>)</w:t>
      </w:r>
      <w:r w:rsidR="00C456B3" w:rsidRPr="00AF7C9D">
        <w:t>.</w:t>
      </w:r>
      <w:r w:rsidR="00FC31AA" w:rsidRPr="00AF7C9D">
        <w:t xml:space="preserve"> </w:t>
      </w:r>
      <w:r w:rsidR="002F3D3C" w:rsidRPr="00AF7C9D">
        <w:t xml:space="preserve">При этом, </w:t>
      </w:r>
      <w:r w:rsidR="00FC31AA" w:rsidRPr="00AF7C9D">
        <w:t>скорректированный расчёт произведён не нормативным методом (</w:t>
      </w:r>
      <w:r w:rsidR="00DB1C62" w:rsidRPr="00AF7C9D">
        <w:t>без</w:t>
      </w:r>
      <w:r w:rsidR="00FC31AA" w:rsidRPr="00AF7C9D">
        <w:t xml:space="preserve"> применени</w:t>
      </w:r>
      <w:r w:rsidR="00DB1C62" w:rsidRPr="00AF7C9D">
        <w:t>я</w:t>
      </w:r>
      <w:r w:rsidR="00FC31AA" w:rsidRPr="00AF7C9D">
        <w:t xml:space="preserve"> нормативов финансовых затрат)</w:t>
      </w:r>
      <w:r w:rsidR="002F3D3C" w:rsidRPr="00AF7C9D">
        <w:t>.</w:t>
      </w:r>
      <w:r w:rsidR="00FC31AA" w:rsidRPr="00AF7C9D">
        <w:t xml:space="preserve"> </w:t>
      </w:r>
    </w:p>
    <w:p w:rsidR="00DB181E" w:rsidRPr="00AF7C9D" w:rsidRDefault="00DB181E" w:rsidP="00827D3C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t>В</w:t>
      </w:r>
      <w:r w:rsidR="00FC31AA" w:rsidRPr="00AF7C9D">
        <w:t xml:space="preserve"> информации ДГХ от 02.12.2020</w:t>
      </w:r>
      <w:r w:rsidRPr="00AF7C9D">
        <w:t xml:space="preserve"> указано, что</w:t>
      </w:r>
      <w:r w:rsidR="00FC31AA" w:rsidRPr="00AF7C9D">
        <w:t xml:space="preserve"> </w:t>
      </w:r>
      <w:r w:rsidR="004011BD" w:rsidRPr="00AF7C9D">
        <w:t>«стоимость содержания автомобильных дорог и элементов их обустройства в чистоте выполняется по расценкам 2008 года в рамках доведенных бюджетных средств. Соответственно периодичность содержания дорог ежегодно уменьшается пропорционально доведенным на эти цели средствам, при этом увеличивается количество автомобильных дорог после завершения строительством и принятия в муниципальную собственность бесхозяйных объектов (Распоряжение Администрации г.</w:t>
      </w:r>
      <w:r w:rsidR="00ED6A7C" w:rsidRPr="00AF7C9D">
        <w:t> </w:t>
      </w:r>
      <w:r w:rsidR="00EF79F3">
        <w:t>Сургута от 08.10.</w:t>
      </w:r>
      <w:r w:rsidR="004011BD" w:rsidRPr="00AF7C9D">
        <w:t>2008</w:t>
      </w:r>
      <w:r w:rsidR="00EF79F3">
        <w:t xml:space="preserve"> </w:t>
      </w:r>
      <w:r w:rsidR="004011BD" w:rsidRPr="00AF7C9D">
        <w:t>№ 2754 «Об утверждении перечней автомобильных дорог общего и необщего пользования местного значения», 2015 год - 257,3 км, 2019 год - 294,97 км. Без учета объектов, принятых в муниципальную собственность в 2020 году).</w:t>
      </w:r>
      <w:r w:rsidR="002F3D3C" w:rsidRPr="00AF7C9D">
        <w:t xml:space="preserve"> </w:t>
      </w:r>
    </w:p>
    <w:p w:rsidR="001A4C2F" w:rsidRPr="00AF7C9D" w:rsidRDefault="004011BD" w:rsidP="00827D3C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t xml:space="preserve">Для своевременного и качественного содержания дорог, внутриквартальных проездов, тротуаров, автобусных остановок, дождевой канализации, средств регулирования дорожного движения и линий уличного </w:t>
      </w:r>
      <w:r w:rsidR="00AF7C9D">
        <w:t xml:space="preserve">освещения </w:t>
      </w:r>
      <w:r w:rsidRPr="00AF7C9D">
        <w:t xml:space="preserve">Администрацией города принято решение об увеличении средств на данные цели в размере 20%. С учетом того, что в бюджете города на данном этапе отсутствуют необходимые средства </w:t>
      </w:r>
      <w:r w:rsidRPr="00AF7C9D">
        <w:lastRenderedPageBreak/>
        <w:t>аукцион на содержание дорог проведен на период с 01.12.2020 по 31.08.2021</w:t>
      </w:r>
      <w:r w:rsidR="00133D6C" w:rsidRPr="00AF7C9D">
        <w:t>. По вопросу об источниках финансирования по расходам на содержание дорог сообщаем, что вопрос о выделении дополнительных средств из городского бюджета на расходы по содержанию автомобильных дорог в период с 01.09.2021 по 30.11.2021 буде</w:t>
      </w:r>
      <w:r w:rsidR="00827D3C" w:rsidRPr="00AF7C9D">
        <w:t>т вынесен на бюджетную комиссию</w:t>
      </w:r>
      <w:r w:rsidRPr="00AF7C9D">
        <w:t>».</w:t>
      </w:r>
    </w:p>
    <w:p w:rsidR="004A17F6" w:rsidRPr="00AF7C9D" w:rsidRDefault="001A4C2F" w:rsidP="00455785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t>Вместе с тем,</w:t>
      </w:r>
      <w:r w:rsidR="00CC45A5" w:rsidRPr="00AF7C9D">
        <w:t xml:space="preserve"> на запрос Контрольно-счетной палаты города о нормативном обосновании увеличения стоимости работ по содержанию дорог, документальном подтверждении решения Администрации города об увеличении средств на содержание дорог в размере 20%, об изменении периодичности работ по содержанию дорог</w:t>
      </w:r>
      <w:r w:rsidR="00DB1C62" w:rsidRPr="00AF7C9D">
        <w:t>,</w:t>
      </w:r>
      <w:r w:rsidR="00CC45A5" w:rsidRPr="00AF7C9D">
        <w:t xml:space="preserve"> </w:t>
      </w:r>
      <w:r w:rsidR="00DB1C62" w:rsidRPr="00AF7C9D">
        <w:t>информация и подтверждающие документы</w:t>
      </w:r>
      <w:r w:rsidR="00CC45A5" w:rsidRPr="00AF7C9D">
        <w:t xml:space="preserve"> </w:t>
      </w:r>
      <w:r w:rsidR="00DB1C62" w:rsidRPr="00AF7C9D">
        <w:t xml:space="preserve">Администрацией города </w:t>
      </w:r>
      <w:r w:rsidR="00CC45A5" w:rsidRPr="00AF7C9D">
        <w:t>не представлены.</w:t>
      </w:r>
    </w:p>
    <w:p w:rsidR="00355692" w:rsidRPr="00AF7C9D" w:rsidRDefault="00455785" w:rsidP="00D426F8">
      <w:pPr>
        <w:tabs>
          <w:tab w:val="left" w:pos="993"/>
        </w:tabs>
        <w:ind w:firstLine="709"/>
        <w:jc w:val="both"/>
        <w:rPr>
          <w:color w:val="000000"/>
        </w:rPr>
      </w:pPr>
      <w:r w:rsidRPr="00AF7C9D">
        <w:rPr>
          <w:rFonts w:eastAsia="Times New Roman"/>
          <w:lang w:eastAsia="ru-RU"/>
        </w:rPr>
        <w:t>2</w:t>
      </w:r>
      <w:r w:rsidR="004A17F6" w:rsidRPr="00AF7C9D">
        <w:rPr>
          <w:rFonts w:eastAsia="Times New Roman"/>
          <w:lang w:eastAsia="ru-RU"/>
        </w:rPr>
        <w:t xml:space="preserve">) </w:t>
      </w:r>
      <w:r w:rsidR="00355692" w:rsidRPr="00AF7C9D">
        <w:t xml:space="preserve">На субсидию на содержание средств регулирования дорожного движения </w:t>
      </w:r>
      <w:r w:rsidR="00355692" w:rsidRPr="00AF7C9D">
        <w:rPr>
          <w:color w:val="000000"/>
        </w:rPr>
        <w:t xml:space="preserve">проектом бюджета предлагаются к утверждению бюджетные ассигнования на 2021 год в сумме </w:t>
      </w:r>
      <w:r w:rsidR="004E56DE" w:rsidRPr="00AF7C9D">
        <w:rPr>
          <w:color w:val="000000"/>
        </w:rPr>
        <w:t>53</w:t>
      </w:r>
      <w:r w:rsidR="00DB6023" w:rsidRPr="00AF7C9D">
        <w:rPr>
          <w:color w:val="000000"/>
        </w:rPr>
        <w:t> </w:t>
      </w:r>
      <w:r w:rsidR="004E56DE" w:rsidRPr="00AF7C9D">
        <w:rPr>
          <w:color w:val="000000"/>
        </w:rPr>
        <w:t>930</w:t>
      </w:r>
      <w:r w:rsidR="00DB6023" w:rsidRPr="00AF7C9D">
        <w:rPr>
          <w:color w:val="000000"/>
        </w:rPr>
        <w:t> </w:t>
      </w:r>
      <w:r w:rsidR="004E56DE" w:rsidRPr="00AF7C9D">
        <w:rPr>
          <w:color w:val="000000"/>
        </w:rPr>
        <w:t xml:space="preserve">485,95 </w:t>
      </w:r>
      <w:r w:rsidR="00ED6A7C" w:rsidRPr="00AF7C9D">
        <w:rPr>
          <w:color w:val="000000"/>
        </w:rPr>
        <w:t>рубля</w:t>
      </w:r>
      <w:r w:rsidR="00D426F8" w:rsidRPr="00AF7C9D">
        <w:rPr>
          <w:color w:val="000000"/>
        </w:rPr>
        <w:t>.</w:t>
      </w:r>
    </w:p>
    <w:p w:rsidR="00355692" w:rsidRPr="00AF7C9D" w:rsidRDefault="00355692" w:rsidP="00355692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rPr>
          <w:rFonts w:asciiTheme="majorBidi" w:eastAsiaTheme="minorEastAsia" w:hAnsiTheme="majorBidi" w:cstheme="majorBidi"/>
          <w:lang w:eastAsia="zh-TW"/>
        </w:rPr>
        <w:t xml:space="preserve">Согласно </w:t>
      </w:r>
      <w:r w:rsidR="00455785" w:rsidRPr="00AF7C9D">
        <w:rPr>
          <w:rFonts w:asciiTheme="majorBidi" w:eastAsiaTheme="minorEastAsia" w:hAnsiTheme="majorBidi" w:cstheme="majorBidi"/>
          <w:lang w:eastAsia="zh-TW"/>
        </w:rPr>
        <w:t xml:space="preserve">скорректированному </w:t>
      </w:r>
      <w:r w:rsidRPr="00AF7C9D">
        <w:rPr>
          <w:rFonts w:asciiTheme="majorBidi" w:eastAsiaTheme="minorEastAsia" w:hAnsiTheme="majorBidi" w:cstheme="majorBidi"/>
          <w:lang w:eastAsia="zh-TW"/>
        </w:rPr>
        <w:t>расчёту МКУ «ДДТиЖКК» (ДГХ)</w:t>
      </w:r>
      <w:r w:rsidR="00D426F8" w:rsidRPr="00AF7C9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Pr="00AF7C9D">
        <w:rPr>
          <w:rFonts w:asciiTheme="majorBidi" w:eastAsiaTheme="minorEastAsia" w:hAnsiTheme="majorBidi" w:cstheme="majorBidi"/>
          <w:lang w:eastAsia="zh-TW"/>
        </w:rPr>
        <w:t xml:space="preserve">, </w:t>
      </w:r>
      <w:r w:rsidRPr="00AF7C9D">
        <w:t xml:space="preserve">для осуществления в полном объёме работ по содержанию </w:t>
      </w:r>
      <w:r w:rsidR="00FA532E" w:rsidRPr="00AF7C9D">
        <w:t>средств р</w:t>
      </w:r>
      <w:r w:rsidR="00DB6023" w:rsidRPr="00AF7C9D">
        <w:t>егулирования дорожного движения, закрепленных на праве хозяйственного ведения за СГМУЭП «</w:t>
      </w:r>
      <w:proofErr w:type="spellStart"/>
      <w:r w:rsidR="00DB6023" w:rsidRPr="00AF7C9D">
        <w:t>Горсвет</w:t>
      </w:r>
      <w:proofErr w:type="spellEnd"/>
      <w:r w:rsidR="00DB6023" w:rsidRPr="00AF7C9D">
        <w:t xml:space="preserve">», </w:t>
      </w:r>
      <w:r w:rsidRPr="00AF7C9D">
        <w:t xml:space="preserve">на 2021 год необходимо – </w:t>
      </w:r>
      <w:r w:rsidR="00DB6023" w:rsidRPr="00AF7C9D">
        <w:t>58 221 465,16</w:t>
      </w:r>
      <w:r w:rsidRPr="00AF7C9D">
        <w:t xml:space="preserve"> </w:t>
      </w:r>
      <w:r w:rsidR="00ED6A7C" w:rsidRPr="00AF7C9D">
        <w:t>рубля</w:t>
      </w:r>
      <w:r w:rsidRPr="00AF7C9D">
        <w:t xml:space="preserve">, то есть дополнительно потребуется как минимум – </w:t>
      </w:r>
      <w:r w:rsidR="00DB6023" w:rsidRPr="00AF7C9D">
        <w:t>4 290 979,21</w:t>
      </w:r>
      <w:r w:rsidRPr="00AF7C9D">
        <w:t xml:space="preserve"> </w:t>
      </w:r>
      <w:r w:rsidR="00ED6A7C" w:rsidRPr="00AF7C9D">
        <w:t>рубля</w:t>
      </w:r>
      <w:r w:rsidRPr="00AF7C9D">
        <w:t xml:space="preserve"> (</w:t>
      </w:r>
      <w:r w:rsidR="00DB6023" w:rsidRPr="00AF7C9D">
        <w:t>58</w:t>
      </w:r>
      <w:r w:rsidR="00EF79F3">
        <w:t> </w:t>
      </w:r>
      <w:r w:rsidR="00DB6023" w:rsidRPr="00AF7C9D">
        <w:t>221</w:t>
      </w:r>
      <w:r w:rsidR="00EF79F3">
        <w:t> </w:t>
      </w:r>
      <w:r w:rsidR="00DB6023" w:rsidRPr="00AF7C9D">
        <w:t>465,16</w:t>
      </w:r>
      <w:r w:rsidR="00EF79F3">
        <w:t> </w:t>
      </w:r>
      <w:r w:rsidR="00ED6A7C" w:rsidRPr="00AF7C9D">
        <w:t>рубля</w:t>
      </w:r>
      <w:r w:rsidRPr="00AF7C9D">
        <w:t xml:space="preserve"> </w:t>
      </w:r>
      <w:r w:rsidR="00EF79F3">
        <w:t>–</w:t>
      </w:r>
      <w:r w:rsidRPr="00AF7C9D">
        <w:t xml:space="preserve"> </w:t>
      </w:r>
      <w:r w:rsidR="00EF79F3">
        <w:br/>
      </w:r>
      <w:r w:rsidR="00DB6023" w:rsidRPr="00AF7C9D">
        <w:rPr>
          <w:rFonts w:asciiTheme="majorBidi" w:eastAsiaTheme="minorEastAsia" w:hAnsiTheme="majorBidi" w:cstheme="majorBidi"/>
          <w:lang w:eastAsia="zh-TW"/>
        </w:rPr>
        <w:t>53</w:t>
      </w:r>
      <w:r w:rsidR="00EF79F3">
        <w:rPr>
          <w:rFonts w:asciiTheme="majorBidi" w:eastAsiaTheme="minorEastAsia" w:hAnsiTheme="majorBidi" w:cstheme="majorBidi"/>
          <w:lang w:eastAsia="zh-TW"/>
        </w:rPr>
        <w:t> </w:t>
      </w:r>
      <w:r w:rsidR="00DB6023" w:rsidRPr="00AF7C9D">
        <w:rPr>
          <w:rFonts w:asciiTheme="majorBidi" w:eastAsiaTheme="minorEastAsia" w:hAnsiTheme="majorBidi" w:cstheme="majorBidi"/>
          <w:lang w:eastAsia="zh-TW"/>
        </w:rPr>
        <w:t>930 485,95</w:t>
      </w:r>
      <w:r w:rsidRPr="00AF7C9D">
        <w:rPr>
          <w:rFonts w:asciiTheme="majorBidi" w:eastAsiaTheme="minorEastAsia" w:hAnsiTheme="majorBidi" w:cstheme="majorBidi"/>
          <w:lang w:eastAsia="zh-TW"/>
        </w:rPr>
        <w:t> </w:t>
      </w:r>
      <w:r w:rsidR="00ED6A7C" w:rsidRPr="00AF7C9D">
        <w:t>рубля</w:t>
      </w:r>
      <w:r w:rsidRPr="00AF7C9D">
        <w:t>).</w:t>
      </w:r>
    </w:p>
    <w:p w:rsidR="00B71969" w:rsidRPr="00AF7C9D" w:rsidRDefault="00455785" w:rsidP="00B71969">
      <w:pPr>
        <w:tabs>
          <w:tab w:val="left" w:pos="993"/>
        </w:tabs>
        <w:ind w:firstLine="709"/>
        <w:jc w:val="both"/>
        <w:rPr>
          <w:color w:val="000000"/>
        </w:rPr>
      </w:pPr>
      <w:r w:rsidRPr="00AF7C9D">
        <w:t>3</w:t>
      </w:r>
      <w:r w:rsidR="00B71969" w:rsidRPr="00AF7C9D">
        <w:t xml:space="preserve">) На субсидию на содержание линий уличного освещения </w:t>
      </w:r>
      <w:r w:rsidR="00B71969" w:rsidRPr="00AF7C9D">
        <w:rPr>
          <w:color w:val="000000"/>
        </w:rPr>
        <w:t>проектом бюджета предлагаются к утверждению бюджетные ассигнования на 2021 год в сумме 139 499 356,77</w:t>
      </w:r>
      <w:r w:rsidR="00977A52" w:rsidRPr="00AF7C9D">
        <w:rPr>
          <w:color w:val="000000"/>
        </w:rPr>
        <w:t> </w:t>
      </w:r>
      <w:r w:rsidR="00ED6A7C" w:rsidRPr="00AF7C9D">
        <w:rPr>
          <w:color w:val="000000"/>
        </w:rPr>
        <w:t>рубля</w:t>
      </w:r>
      <w:r w:rsidR="00B71969" w:rsidRPr="00AF7C9D">
        <w:rPr>
          <w:color w:val="000000"/>
        </w:rPr>
        <w:t>.</w:t>
      </w:r>
    </w:p>
    <w:p w:rsidR="00B71969" w:rsidRPr="00AF7C9D" w:rsidRDefault="00B71969" w:rsidP="00B71969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rPr>
          <w:rFonts w:asciiTheme="majorBidi" w:eastAsiaTheme="minorEastAsia" w:hAnsiTheme="majorBidi" w:cstheme="majorBidi"/>
          <w:lang w:eastAsia="zh-TW"/>
        </w:rPr>
        <w:t xml:space="preserve">Согласно </w:t>
      </w:r>
      <w:r w:rsidR="00455785" w:rsidRPr="00AF7C9D">
        <w:rPr>
          <w:rFonts w:asciiTheme="majorBidi" w:eastAsiaTheme="minorEastAsia" w:hAnsiTheme="majorBidi" w:cstheme="majorBidi"/>
          <w:lang w:eastAsia="zh-TW"/>
        </w:rPr>
        <w:t xml:space="preserve">скорректированному </w:t>
      </w:r>
      <w:r w:rsidRPr="00AF7C9D">
        <w:rPr>
          <w:rFonts w:asciiTheme="majorBidi" w:eastAsiaTheme="minorEastAsia" w:hAnsiTheme="majorBidi" w:cstheme="majorBidi"/>
          <w:lang w:eastAsia="zh-TW"/>
        </w:rPr>
        <w:t>расчёту МКУ «ДДТиЖКК» (ДГХ)</w:t>
      </w:r>
      <w:r w:rsidRPr="00AF7C9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Pr="00AF7C9D">
        <w:rPr>
          <w:rFonts w:asciiTheme="majorBidi" w:eastAsiaTheme="minorEastAsia" w:hAnsiTheme="majorBidi" w:cstheme="majorBidi"/>
          <w:lang w:eastAsia="zh-TW"/>
        </w:rPr>
        <w:t xml:space="preserve">, </w:t>
      </w:r>
      <w:r w:rsidRPr="00AF7C9D">
        <w:t>для осуществления в полном объёме работ по содержанию линий уличного освещения, закрепленных на праве хозяйственного ведения за СГМУЭП «</w:t>
      </w:r>
      <w:proofErr w:type="spellStart"/>
      <w:r w:rsidRPr="00AF7C9D">
        <w:t>Горсвет</w:t>
      </w:r>
      <w:proofErr w:type="spellEnd"/>
      <w:r w:rsidRPr="00AF7C9D">
        <w:t xml:space="preserve">», на 2021 год необходимо – 170 965 369,96 </w:t>
      </w:r>
      <w:r w:rsidR="00ED6A7C" w:rsidRPr="00AF7C9D">
        <w:t>рубля</w:t>
      </w:r>
      <w:r w:rsidRPr="00AF7C9D">
        <w:t xml:space="preserve">, то есть дополнительно потребуется как минимум – </w:t>
      </w:r>
      <w:r w:rsidR="00003B1E" w:rsidRPr="00AF7C9D">
        <w:t>31 466 013,19</w:t>
      </w:r>
      <w:r w:rsidRPr="00AF7C9D">
        <w:t xml:space="preserve"> </w:t>
      </w:r>
      <w:r w:rsidR="00ED6A7C" w:rsidRPr="00AF7C9D">
        <w:t>рубля</w:t>
      </w:r>
      <w:r w:rsidRPr="00AF7C9D">
        <w:t xml:space="preserve"> (</w:t>
      </w:r>
      <w:r w:rsidR="001D4058" w:rsidRPr="00AF7C9D">
        <w:t>170 965 369,96</w:t>
      </w:r>
      <w:r w:rsidRPr="00AF7C9D">
        <w:t xml:space="preserve"> </w:t>
      </w:r>
      <w:r w:rsidR="00ED6A7C" w:rsidRPr="00AF7C9D">
        <w:t>рубля</w:t>
      </w:r>
      <w:r w:rsidRPr="00AF7C9D">
        <w:t xml:space="preserve"> </w:t>
      </w:r>
      <w:r w:rsidR="001D4058" w:rsidRPr="00AF7C9D">
        <w:t>–</w:t>
      </w:r>
      <w:r w:rsidRPr="00AF7C9D">
        <w:t xml:space="preserve"> </w:t>
      </w:r>
      <w:r w:rsidR="001D4058" w:rsidRPr="00AF7C9D">
        <w:rPr>
          <w:rFonts w:asciiTheme="majorBidi" w:eastAsiaTheme="minorEastAsia" w:hAnsiTheme="majorBidi" w:cstheme="majorBidi"/>
          <w:lang w:eastAsia="zh-TW"/>
        </w:rPr>
        <w:t>139 499 356,77</w:t>
      </w:r>
      <w:r w:rsidRPr="00AF7C9D">
        <w:rPr>
          <w:rFonts w:asciiTheme="majorBidi" w:eastAsiaTheme="minorEastAsia" w:hAnsiTheme="majorBidi" w:cstheme="majorBidi"/>
          <w:lang w:eastAsia="zh-TW"/>
        </w:rPr>
        <w:t> </w:t>
      </w:r>
      <w:r w:rsidR="00ED6A7C" w:rsidRPr="00AF7C9D">
        <w:t>рубля</w:t>
      </w:r>
      <w:r w:rsidRPr="00AF7C9D">
        <w:t>).</w:t>
      </w:r>
    </w:p>
    <w:p w:rsidR="00455785" w:rsidRPr="00AF7C9D" w:rsidRDefault="00455785" w:rsidP="00B71969">
      <w:pPr>
        <w:tabs>
          <w:tab w:val="left" w:pos="426"/>
          <w:tab w:val="left" w:pos="1276"/>
        </w:tabs>
        <w:ind w:firstLine="709"/>
        <w:contextualSpacing/>
        <w:jc w:val="both"/>
      </w:pPr>
    </w:p>
    <w:p w:rsidR="00455785" w:rsidRPr="00AF7C9D" w:rsidRDefault="00455785" w:rsidP="00455785">
      <w:pPr>
        <w:tabs>
          <w:tab w:val="left" w:pos="426"/>
          <w:tab w:val="left" w:pos="1276"/>
        </w:tabs>
        <w:ind w:firstLine="709"/>
        <w:contextualSpacing/>
        <w:jc w:val="both"/>
      </w:pPr>
      <w:r w:rsidRPr="00AF7C9D">
        <w:t xml:space="preserve">Отмечаем, что увеличение бюджетных ассигнований без определения источников финансирования свидетельствует о том, что стабильность и сбалансированность бюджета города на 2021-2023 годы не обеспечена, кроме того, в соответствии с </w:t>
      </w:r>
      <w:r w:rsidR="00A60C21" w:rsidRPr="00AF7C9D">
        <w:t>частью</w:t>
      </w:r>
      <w:r w:rsidRPr="00AF7C9D">
        <w:t xml:space="preserve"> 32 Проекта решения принятие муниципального правового акта (постановления Администрации города) об утверждении нормативов финансовых затрат (с учетом 20% увеличения) и влекущего дополнительные расходы за счёт средств бюджета города Сургута на 2021 год и плановый период 2022 – 2023 годов может быть реализовано только при наличии соответствующих источников дополнительных поступлений в бюджет города Сургута и (или) при сокращении расходов по конкретным статьям бюджета города Сургута после внесения соответствующих изменений в решение Думы города о бюджете.</w:t>
      </w:r>
    </w:p>
    <w:p w:rsidR="00455785" w:rsidRPr="00AF7C9D" w:rsidRDefault="00455785" w:rsidP="00B71969">
      <w:pPr>
        <w:tabs>
          <w:tab w:val="left" w:pos="426"/>
          <w:tab w:val="left" w:pos="1276"/>
        </w:tabs>
        <w:ind w:firstLine="709"/>
        <w:contextualSpacing/>
        <w:jc w:val="both"/>
      </w:pPr>
    </w:p>
    <w:p w:rsidR="00455785" w:rsidRPr="00AF7C9D" w:rsidRDefault="00455785" w:rsidP="00455785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AF7C9D">
        <w:rPr>
          <w:rFonts w:asciiTheme="majorBidi" w:eastAsiaTheme="minorEastAsia" w:hAnsiTheme="majorBidi" w:cstheme="majorBidi"/>
          <w:lang w:eastAsia="zh-TW"/>
        </w:rPr>
        <w:t xml:space="preserve">4) На прочие работы, услуги по содержанию дорог (зимнее содержание бесхозяйных проездов к жилым домам города, инвентаризация и паспортизация, услуги метеослужбы и другое) проектом бюджета предлагаются к утверждению бюджетные ассигнования на 2021 год в сумме 6 198 086,66 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Pr="00AF7C9D">
        <w:rPr>
          <w:rFonts w:asciiTheme="majorBidi" w:eastAsiaTheme="minorEastAsia" w:hAnsiTheme="majorBidi" w:cstheme="majorBidi"/>
          <w:lang w:eastAsia="zh-TW"/>
        </w:rPr>
        <w:t>.</w:t>
      </w:r>
    </w:p>
    <w:p w:rsidR="00455785" w:rsidRDefault="00455785" w:rsidP="00455785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  <w:r w:rsidRPr="00AF7C9D">
        <w:rPr>
          <w:rFonts w:asciiTheme="majorBidi" w:eastAsiaTheme="minorEastAsia" w:hAnsiTheme="majorBidi" w:cstheme="majorBidi"/>
          <w:lang w:eastAsia="zh-TW"/>
        </w:rPr>
        <w:t>На официальном портале zakupki.gov.ru размещена закупка</w:t>
      </w:r>
      <w:r w:rsidRPr="00AF7C9D">
        <w:rPr>
          <w:rFonts w:asciiTheme="majorBidi" w:eastAsiaTheme="minorEastAsia" w:hAnsiTheme="majorBidi" w:cstheme="majorBidi"/>
          <w:vertAlign w:val="superscript"/>
          <w:lang w:eastAsia="zh-TW"/>
        </w:rPr>
        <w:footnoteReference w:id="3"/>
      </w:r>
      <w:r w:rsidRPr="00AF7C9D">
        <w:rPr>
          <w:rFonts w:asciiTheme="majorBidi" w:eastAsiaTheme="minorEastAsia" w:hAnsiTheme="majorBidi" w:cstheme="majorBidi"/>
          <w:lang w:eastAsia="zh-TW"/>
        </w:rPr>
        <w:t xml:space="preserve"> на зимнее содержание бесхозяйных проездов к жилым домам города на период с 01.01.2021 по </w:t>
      </w:r>
      <w:r w:rsidRPr="00AF7C9D">
        <w:rPr>
          <w:rFonts w:asciiTheme="majorBidi" w:eastAsiaTheme="minorEastAsia" w:hAnsiTheme="majorBidi" w:cstheme="majorBidi"/>
          <w:lang w:eastAsia="zh-TW"/>
        </w:rPr>
        <w:lastRenderedPageBreak/>
        <w:t>15.04.2021. Начальная (максимальная) цена контракта составляла 2 876 343,30 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Pr="00AF7C9D">
        <w:rPr>
          <w:rFonts w:asciiTheme="majorBidi" w:eastAsiaTheme="minorEastAsia" w:hAnsiTheme="majorBidi" w:cstheme="majorBidi"/>
          <w:lang w:eastAsia="zh-TW"/>
        </w:rPr>
        <w:t xml:space="preserve">. Согласно протоколу подведения итогов электронного аукциона от 04.12.2020 стоимость работ по зимнему содержанию бесхозяйных проездов к жилым домам города на период с 01.01.2021 по 15.04.2021 составляет 1 927 149,82 </w:t>
      </w:r>
      <w:r w:rsidR="00ED6A7C" w:rsidRPr="00AF7C9D">
        <w:rPr>
          <w:rFonts w:asciiTheme="majorBidi" w:eastAsiaTheme="minorEastAsia" w:hAnsiTheme="majorBidi" w:cstheme="majorBidi"/>
          <w:lang w:eastAsia="zh-TW"/>
        </w:rPr>
        <w:t>рубля</w:t>
      </w:r>
      <w:r w:rsidRPr="00AF7C9D">
        <w:rPr>
          <w:rFonts w:asciiTheme="majorBidi" w:eastAsiaTheme="minorEastAsia" w:hAnsiTheme="majorBidi" w:cstheme="majorBidi"/>
          <w:lang w:eastAsia="zh-TW"/>
        </w:rPr>
        <w:t>.</w:t>
      </w:r>
    </w:p>
    <w:p w:rsidR="00AF7C9D" w:rsidRDefault="00AF7C9D" w:rsidP="00AF7C9D">
      <w:pPr>
        <w:ind w:firstLine="708"/>
        <w:jc w:val="both"/>
      </w:pPr>
      <w:r>
        <w:t xml:space="preserve">Таким образом, по результатам конкурентных процедур высвобождаются бюджетные ассигнования в сумме </w:t>
      </w:r>
      <w:r w:rsidRPr="00AF7C9D">
        <w:rPr>
          <w:rFonts w:asciiTheme="majorBidi" w:eastAsiaTheme="minorEastAsia" w:hAnsiTheme="majorBidi" w:cstheme="majorBidi"/>
          <w:lang w:eastAsia="zh-TW"/>
        </w:rPr>
        <w:t>949 193,48 рубля</w:t>
      </w:r>
      <w:r>
        <w:rPr>
          <w:color w:val="000000"/>
        </w:rPr>
        <w:t xml:space="preserve"> и для исполнения обязательств </w:t>
      </w:r>
      <w:r>
        <w:t xml:space="preserve">в части выполнения </w:t>
      </w:r>
      <w:r w:rsidRPr="00AF7C9D">
        <w:rPr>
          <w:rFonts w:asciiTheme="majorBidi" w:eastAsiaTheme="minorEastAsia" w:hAnsiTheme="majorBidi" w:cstheme="majorBidi"/>
          <w:lang w:eastAsia="zh-TW"/>
        </w:rPr>
        <w:t>работ по зимнему содержанию бесхозяйных проездов к жилым домам города на период с 01.01.2021 по 15.04.2021</w:t>
      </w:r>
      <w:r>
        <w:t xml:space="preserve"> потребуется бюджетных средств меньше, чем предусмотрено проектом бюджета на 2021 год. </w:t>
      </w:r>
    </w:p>
    <w:p w:rsidR="00AF7C9D" w:rsidRDefault="00AF7C9D" w:rsidP="00AF7C9D">
      <w:pPr>
        <w:tabs>
          <w:tab w:val="left" w:pos="1134"/>
          <w:tab w:val="left" w:pos="1276"/>
        </w:tabs>
        <w:ind w:firstLine="709"/>
        <w:jc w:val="both"/>
      </w:pPr>
      <w:r>
        <w:rPr>
          <w:rFonts w:eastAsia="Times New Roman"/>
          <w:lang w:eastAsia="ru-RU"/>
        </w:rPr>
        <w:t xml:space="preserve">На основании вышеизложенного предлагаем перераспределить на другие статьи или уменьшить (с соответствующей корректировкой дефицита бюджета) расходы </w:t>
      </w:r>
      <w:r w:rsidRPr="00AF7C9D">
        <w:rPr>
          <w:rFonts w:asciiTheme="majorBidi" w:eastAsiaTheme="minorEastAsia" w:hAnsiTheme="majorBidi" w:cstheme="majorBidi"/>
          <w:lang w:eastAsia="zh-TW"/>
        </w:rPr>
        <w:t>на 2021 год в сумме (-)949 193,48 рубля, в связи с превышением планируемых расходов МКУ «ДДТиЖКК» над предложением участника закупки.</w:t>
      </w:r>
    </w:p>
    <w:p w:rsidR="00AF7C9D" w:rsidRDefault="00AF7C9D" w:rsidP="00455785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</w:p>
    <w:p w:rsidR="00AF7C9D" w:rsidRDefault="00AF7C9D" w:rsidP="00455785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</w:p>
    <w:p w:rsidR="00397305" w:rsidRDefault="00397305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  <w:bookmarkStart w:id="0" w:name="_GoBack"/>
      <w:bookmarkEnd w:id="0"/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asciiTheme="majorBidi" w:eastAsiaTheme="minorEastAsia" w:hAnsiTheme="majorBidi" w:cstheme="majorBidi"/>
          <w:b/>
          <w:lang w:eastAsia="zh-TW"/>
        </w:rPr>
      </w:pPr>
    </w:p>
    <w:p w:rsidR="00157351" w:rsidRDefault="0015735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97305" w:rsidRDefault="0039730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2F2B7E" w:rsidRDefault="002F2B7E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D6402" w:rsidRDefault="003D6402" w:rsidP="003D6402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425D1D" w:rsidRPr="00F636CF" w:rsidRDefault="003D6402" w:rsidP="00F636CF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425D1D" w:rsidRPr="00F636CF" w:rsidSect="00D54A36">
      <w:headerReference w:type="default" r:id="rId8"/>
      <w:pgSz w:w="11906" w:h="16838"/>
      <w:pgMar w:top="1077" w:right="567" w:bottom="1021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0F5" w:rsidRDefault="004320F5" w:rsidP="00F636CF">
      <w:r>
        <w:separator/>
      </w:r>
    </w:p>
  </w:endnote>
  <w:endnote w:type="continuationSeparator" w:id="0">
    <w:p w:rsidR="004320F5" w:rsidRDefault="004320F5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0F5" w:rsidRDefault="004320F5" w:rsidP="00F636CF">
      <w:r>
        <w:separator/>
      </w:r>
    </w:p>
  </w:footnote>
  <w:footnote w:type="continuationSeparator" w:id="0">
    <w:p w:rsidR="004320F5" w:rsidRDefault="004320F5" w:rsidP="00F636CF">
      <w:r>
        <w:continuationSeparator/>
      </w:r>
    </w:p>
  </w:footnote>
  <w:footnote w:id="1">
    <w:p w:rsidR="00543121" w:rsidRPr="00AF7C9D" w:rsidRDefault="00543121" w:rsidP="00543121">
      <w:pPr>
        <w:pStyle w:val="a3"/>
        <w:jc w:val="both"/>
      </w:pPr>
      <w:r w:rsidRPr="00AF7C9D">
        <w:rPr>
          <w:rStyle w:val="a5"/>
        </w:rPr>
        <w:footnoteRef/>
      </w:r>
      <w:r w:rsidRPr="00AF7C9D">
        <w:t xml:space="preserve"> Постановление Администрации города от 30.11.2020 № 8759 «О внесении изменения в постановление Администрации города от 24.04.2015 № 2761 «О нормативах финансовых затрат на капитальный ремонт, ремонт и содержание автомобильных дорог местного значения городского округа город Сургут и правилах расчёта размера ассигнований местного бюджета на указанные цели».</w:t>
      </w:r>
    </w:p>
  </w:footnote>
  <w:footnote w:id="2">
    <w:p w:rsidR="00DB181E" w:rsidRPr="00AF7C9D" w:rsidRDefault="00DB181E" w:rsidP="00DB181E">
      <w:pPr>
        <w:pStyle w:val="a3"/>
        <w:jc w:val="both"/>
      </w:pPr>
      <w:r w:rsidRPr="00AF7C9D">
        <w:rPr>
          <w:vertAlign w:val="superscript"/>
        </w:rPr>
        <w:footnoteRef/>
      </w:r>
      <w:r w:rsidRPr="00AF7C9D">
        <w:t xml:space="preserve"> Скорректированный расчет затрат на содержание дорог, средств регулирования дорожного движения и линий уличного освещения представлен ДГХ в ходе проведения экспертизы проекта бюджета.</w:t>
      </w:r>
    </w:p>
  </w:footnote>
  <w:footnote w:id="3">
    <w:p w:rsidR="00455785" w:rsidRDefault="00455785" w:rsidP="00455785">
      <w:pPr>
        <w:pStyle w:val="a3"/>
        <w:jc w:val="both"/>
      </w:pPr>
      <w:r w:rsidRPr="00D426F8">
        <w:rPr>
          <w:vertAlign w:val="superscript"/>
        </w:rPr>
        <w:footnoteRef/>
      </w:r>
      <w:r>
        <w:t xml:space="preserve"> И</w:t>
      </w:r>
      <w:r w:rsidRPr="00035DF5">
        <w:t>дентификационный код закупки 20 38602000411860201001 0135 001 8129 244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7043120"/>
      <w:docPartObj>
        <w:docPartGallery w:val="Page Numbers (Top of Page)"/>
        <w:docPartUnique/>
      </w:docPartObj>
    </w:sdtPr>
    <w:sdtContent>
      <w:p w:rsidR="00D54A36" w:rsidRDefault="00D54A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:rsidR="003D4627" w:rsidRPr="003D4627" w:rsidRDefault="003D4627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abstractNum w:abstractNumId="6" w15:restartNumberingAfterBreak="0">
    <w:nsid w:val="6E574E9B"/>
    <w:multiLevelType w:val="hybridMultilevel"/>
    <w:tmpl w:val="E86859A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BCE"/>
    <w:rsid w:val="00002D61"/>
    <w:rsid w:val="00003B1E"/>
    <w:rsid w:val="00007BFF"/>
    <w:rsid w:val="00007C32"/>
    <w:rsid w:val="000114E7"/>
    <w:rsid w:val="0001456F"/>
    <w:rsid w:val="0002734B"/>
    <w:rsid w:val="00030C98"/>
    <w:rsid w:val="00040CC9"/>
    <w:rsid w:val="00063317"/>
    <w:rsid w:val="00064EC5"/>
    <w:rsid w:val="00065711"/>
    <w:rsid w:val="00066863"/>
    <w:rsid w:val="00080C53"/>
    <w:rsid w:val="00081DD1"/>
    <w:rsid w:val="000861A0"/>
    <w:rsid w:val="00090933"/>
    <w:rsid w:val="000A5496"/>
    <w:rsid w:val="000A6747"/>
    <w:rsid w:val="000A6BEE"/>
    <w:rsid w:val="000B39B3"/>
    <w:rsid w:val="000C20A8"/>
    <w:rsid w:val="000D24F6"/>
    <w:rsid w:val="000D2FB9"/>
    <w:rsid w:val="000E1116"/>
    <w:rsid w:val="000E1B22"/>
    <w:rsid w:val="00100A7C"/>
    <w:rsid w:val="0010453C"/>
    <w:rsid w:val="0010784F"/>
    <w:rsid w:val="001118B2"/>
    <w:rsid w:val="00116CE7"/>
    <w:rsid w:val="001216A8"/>
    <w:rsid w:val="00123869"/>
    <w:rsid w:val="00125B8C"/>
    <w:rsid w:val="00133D6C"/>
    <w:rsid w:val="001350C0"/>
    <w:rsid w:val="001519D0"/>
    <w:rsid w:val="0015666A"/>
    <w:rsid w:val="00157351"/>
    <w:rsid w:val="001600B4"/>
    <w:rsid w:val="00160254"/>
    <w:rsid w:val="00163106"/>
    <w:rsid w:val="001647E3"/>
    <w:rsid w:val="001706BE"/>
    <w:rsid w:val="00177C66"/>
    <w:rsid w:val="00185CE2"/>
    <w:rsid w:val="00186732"/>
    <w:rsid w:val="001A1D59"/>
    <w:rsid w:val="001A4C2F"/>
    <w:rsid w:val="001B555D"/>
    <w:rsid w:val="001C2037"/>
    <w:rsid w:val="001C53E5"/>
    <w:rsid w:val="001D1B3B"/>
    <w:rsid w:val="001D3534"/>
    <w:rsid w:val="001D4058"/>
    <w:rsid w:val="001D6140"/>
    <w:rsid w:val="001E5779"/>
    <w:rsid w:val="001F1182"/>
    <w:rsid w:val="001F2486"/>
    <w:rsid w:val="001F33D0"/>
    <w:rsid w:val="002050B0"/>
    <w:rsid w:val="00215106"/>
    <w:rsid w:val="00220A4A"/>
    <w:rsid w:val="0022323B"/>
    <w:rsid w:val="002408B2"/>
    <w:rsid w:val="00250535"/>
    <w:rsid w:val="00252BEF"/>
    <w:rsid w:val="00254E77"/>
    <w:rsid w:val="00256302"/>
    <w:rsid w:val="00260910"/>
    <w:rsid w:val="00260F93"/>
    <w:rsid w:val="0027244F"/>
    <w:rsid w:val="00274FE6"/>
    <w:rsid w:val="002761E0"/>
    <w:rsid w:val="002828B9"/>
    <w:rsid w:val="00285689"/>
    <w:rsid w:val="002856DF"/>
    <w:rsid w:val="002865EF"/>
    <w:rsid w:val="002A1940"/>
    <w:rsid w:val="002A5CEB"/>
    <w:rsid w:val="002C1825"/>
    <w:rsid w:val="002C25C6"/>
    <w:rsid w:val="002D1173"/>
    <w:rsid w:val="002E20B3"/>
    <w:rsid w:val="002E4933"/>
    <w:rsid w:val="002E6C52"/>
    <w:rsid w:val="002F2B7E"/>
    <w:rsid w:val="002F3D3C"/>
    <w:rsid w:val="002F3D4A"/>
    <w:rsid w:val="003004D6"/>
    <w:rsid w:val="003244E6"/>
    <w:rsid w:val="0033154E"/>
    <w:rsid w:val="0034236A"/>
    <w:rsid w:val="00355692"/>
    <w:rsid w:val="00377568"/>
    <w:rsid w:val="003811B6"/>
    <w:rsid w:val="00385D4F"/>
    <w:rsid w:val="00396EE2"/>
    <w:rsid w:val="00397305"/>
    <w:rsid w:val="003A404C"/>
    <w:rsid w:val="003B0760"/>
    <w:rsid w:val="003B0D6D"/>
    <w:rsid w:val="003B1A73"/>
    <w:rsid w:val="003C0E31"/>
    <w:rsid w:val="003C1CFE"/>
    <w:rsid w:val="003C3167"/>
    <w:rsid w:val="003C329D"/>
    <w:rsid w:val="003C3331"/>
    <w:rsid w:val="003D3266"/>
    <w:rsid w:val="003D4627"/>
    <w:rsid w:val="003D6402"/>
    <w:rsid w:val="003E2278"/>
    <w:rsid w:val="004011BD"/>
    <w:rsid w:val="00403CAC"/>
    <w:rsid w:val="004172C8"/>
    <w:rsid w:val="00420EA7"/>
    <w:rsid w:val="00425D1D"/>
    <w:rsid w:val="00427C9A"/>
    <w:rsid w:val="004320F5"/>
    <w:rsid w:val="00434288"/>
    <w:rsid w:val="00434A33"/>
    <w:rsid w:val="00440C99"/>
    <w:rsid w:val="00446E85"/>
    <w:rsid w:val="00455785"/>
    <w:rsid w:val="00455929"/>
    <w:rsid w:val="00456046"/>
    <w:rsid w:val="004564A2"/>
    <w:rsid w:val="00471C6F"/>
    <w:rsid w:val="00472D26"/>
    <w:rsid w:val="004822A3"/>
    <w:rsid w:val="00483315"/>
    <w:rsid w:val="00485CD0"/>
    <w:rsid w:val="00486D09"/>
    <w:rsid w:val="00486D6B"/>
    <w:rsid w:val="00490FFC"/>
    <w:rsid w:val="004960F9"/>
    <w:rsid w:val="00496BDC"/>
    <w:rsid w:val="004A17F6"/>
    <w:rsid w:val="004A21D0"/>
    <w:rsid w:val="004C1E8E"/>
    <w:rsid w:val="004D37AE"/>
    <w:rsid w:val="004D4EB2"/>
    <w:rsid w:val="004E1CBB"/>
    <w:rsid w:val="004E56DE"/>
    <w:rsid w:val="004E795F"/>
    <w:rsid w:val="004F5247"/>
    <w:rsid w:val="005007BB"/>
    <w:rsid w:val="005036CF"/>
    <w:rsid w:val="00505E81"/>
    <w:rsid w:val="00526E5D"/>
    <w:rsid w:val="00530024"/>
    <w:rsid w:val="0053095B"/>
    <w:rsid w:val="00532125"/>
    <w:rsid w:val="0053672C"/>
    <w:rsid w:val="00543121"/>
    <w:rsid w:val="005610DF"/>
    <w:rsid w:val="00564236"/>
    <w:rsid w:val="00580602"/>
    <w:rsid w:val="00582315"/>
    <w:rsid w:val="00583982"/>
    <w:rsid w:val="00583CA7"/>
    <w:rsid w:val="00584386"/>
    <w:rsid w:val="0058571C"/>
    <w:rsid w:val="00590567"/>
    <w:rsid w:val="005964A8"/>
    <w:rsid w:val="005B5DF0"/>
    <w:rsid w:val="005C280C"/>
    <w:rsid w:val="005C4018"/>
    <w:rsid w:val="005D21A8"/>
    <w:rsid w:val="005E3BCA"/>
    <w:rsid w:val="005F14D2"/>
    <w:rsid w:val="005F5C24"/>
    <w:rsid w:val="00605E12"/>
    <w:rsid w:val="006066BE"/>
    <w:rsid w:val="006178D4"/>
    <w:rsid w:val="006239A5"/>
    <w:rsid w:val="00623A8F"/>
    <w:rsid w:val="0063200B"/>
    <w:rsid w:val="0063455E"/>
    <w:rsid w:val="00634746"/>
    <w:rsid w:val="00651454"/>
    <w:rsid w:val="00652E30"/>
    <w:rsid w:val="006549FA"/>
    <w:rsid w:val="006609EC"/>
    <w:rsid w:val="00667B50"/>
    <w:rsid w:val="006775CA"/>
    <w:rsid w:val="00681603"/>
    <w:rsid w:val="00696075"/>
    <w:rsid w:val="00696624"/>
    <w:rsid w:val="00696918"/>
    <w:rsid w:val="006A530E"/>
    <w:rsid w:val="006B1CE8"/>
    <w:rsid w:val="006D09D2"/>
    <w:rsid w:val="006D66AF"/>
    <w:rsid w:val="006E7CF8"/>
    <w:rsid w:val="006E7F97"/>
    <w:rsid w:val="006F75AF"/>
    <w:rsid w:val="00700F7A"/>
    <w:rsid w:val="0070338A"/>
    <w:rsid w:val="00715DDA"/>
    <w:rsid w:val="00717B4A"/>
    <w:rsid w:val="0072031C"/>
    <w:rsid w:val="007227ED"/>
    <w:rsid w:val="007254B4"/>
    <w:rsid w:val="00740805"/>
    <w:rsid w:val="00740F88"/>
    <w:rsid w:val="007566E2"/>
    <w:rsid w:val="00762781"/>
    <w:rsid w:val="007629AA"/>
    <w:rsid w:val="00773AE6"/>
    <w:rsid w:val="007807D6"/>
    <w:rsid w:val="007843E5"/>
    <w:rsid w:val="00797891"/>
    <w:rsid w:val="007A6DB0"/>
    <w:rsid w:val="007B049C"/>
    <w:rsid w:val="007B140F"/>
    <w:rsid w:val="007B61FB"/>
    <w:rsid w:val="007B6BFA"/>
    <w:rsid w:val="007C7382"/>
    <w:rsid w:val="007C7A61"/>
    <w:rsid w:val="007E00B6"/>
    <w:rsid w:val="007E322C"/>
    <w:rsid w:val="007F4463"/>
    <w:rsid w:val="007F7372"/>
    <w:rsid w:val="008035DC"/>
    <w:rsid w:val="00806A72"/>
    <w:rsid w:val="008108FD"/>
    <w:rsid w:val="0082417B"/>
    <w:rsid w:val="00827D3C"/>
    <w:rsid w:val="00834254"/>
    <w:rsid w:val="00845915"/>
    <w:rsid w:val="008517C2"/>
    <w:rsid w:val="00852D23"/>
    <w:rsid w:val="008710BB"/>
    <w:rsid w:val="008719C5"/>
    <w:rsid w:val="008723B3"/>
    <w:rsid w:val="00883CB2"/>
    <w:rsid w:val="008870B5"/>
    <w:rsid w:val="008A196A"/>
    <w:rsid w:val="008A49B7"/>
    <w:rsid w:val="008B0B20"/>
    <w:rsid w:val="008B5A59"/>
    <w:rsid w:val="008B76E5"/>
    <w:rsid w:val="008D4BD0"/>
    <w:rsid w:val="008F0860"/>
    <w:rsid w:val="008F12BE"/>
    <w:rsid w:val="008F62D7"/>
    <w:rsid w:val="00906D22"/>
    <w:rsid w:val="00914CAE"/>
    <w:rsid w:val="009329E4"/>
    <w:rsid w:val="009345D6"/>
    <w:rsid w:val="00945078"/>
    <w:rsid w:val="00977A52"/>
    <w:rsid w:val="00980826"/>
    <w:rsid w:val="009931E5"/>
    <w:rsid w:val="00993AC5"/>
    <w:rsid w:val="009A653A"/>
    <w:rsid w:val="009B2A8A"/>
    <w:rsid w:val="009B516D"/>
    <w:rsid w:val="009C2061"/>
    <w:rsid w:val="009C3A4B"/>
    <w:rsid w:val="009C3A65"/>
    <w:rsid w:val="009C3B96"/>
    <w:rsid w:val="009D1455"/>
    <w:rsid w:val="00A02088"/>
    <w:rsid w:val="00A02CA8"/>
    <w:rsid w:val="00A16608"/>
    <w:rsid w:val="00A24744"/>
    <w:rsid w:val="00A3660F"/>
    <w:rsid w:val="00A4212F"/>
    <w:rsid w:val="00A422A1"/>
    <w:rsid w:val="00A60C21"/>
    <w:rsid w:val="00A64629"/>
    <w:rsid w:val="00A7324E"/>
    <w:rsid w:val="00A82D26"/>
    <w:rsid w:val="00A843C9"/>
    <w:rsid w:val="00A93392"/>
    <w:rsid w:val="00AA1796"/>
    <w:rsid w:val="00AA1820"/>
    <w:rsid w:val="00AA3D0A"/>
    <w:rsid w:val="00AA70C9"/>
    <w:rsid w:val="00AB0EEF"/>
    <w:rsid w:val="00AB629C"/>
    <w:rsid w:val="00AB7AC9"/>
    <w:rsid w:val="00AC02EA"/>
    <w:rsid w:val="00AC5FB2"/>
    <w:rsid w:val="00AE5DD7"/>
    <w:rsid w:val="00AE614E"/>
    <w:rsid w:val="00AF4B13"/>
    <w:rsid w:val="00AF56EE"/>
    <w:rsid w:val="00AF5884"/>
    <w:rsid w:val="00AF6BED"/>
    <w:rsid w:val="00AF7C9D"/>
    <w:rsid w:val="00B0140C"/>
    <w:rsid w:val="00B16D7E"/>
    <w:rsid w:val="00B34BE2"/>
    <w:rsid w:val="00B356B5"/>
    <w:rsid w:val="00B35BB2"/>
    <w:rsid w:val="00B40337"/>
    <w:rsid w:val="00B40465"/>
    <w:rsid w:val="00B51128"/>
    <w:rsid w:val="00B63D9E"/>
    <w:rsid w:val="00B71969"/>
    <w:rsid w:val="00B92AEF"/>
    <w:rsid w:val="00BA57D3"/>
    <w:rsid w:val="00BB2B34"/>
    <w:rsid w:val="00BB31A5"/>
    <w:rsid w:val="00BB3EB7"/>
    <w:rsid w:val="00BC5A9B"/>
    <w:rsid w:val="00BD16BF"/>
    <w:rsid w:val="00BD27F7"/>
    <w:rsid w:val="00BE1013"/>
    <w:rsid w:val="00BE60E1"/>
    <w:rsid w:val="00BE65E0"/>
    <w:rsid w:val="00BF05A5"/>
    <w:rsid w:val="00BF456F"/>
    <w:rsid w:val="00C01CCF"/>
    <w:rsid w:val="00C31A39"/>
    <w:rsid w:val="00C323C1"/>
    <w:rsid w:val="00C32DCB"/>
    <w:rsid w:val="00C33BE7"/>
    <w:rsid w:val="00C432E3"/>
    <w:rsid w:val="00C44CE5"/>
    <w:rsid w:val="00C456B3"/>
    <w:rsid w:val="00C503A2"/>
    <w:rsid w:val="00C536CC"/>
    <w:rsid w:val="00C53B31"/>
    <w:rsid w:val="00C663BB"/>
    <w:rsid w:val="00C66C90"/>
    <w:rsid w:val="00C70224"/>
    <w:rsid w:val="00C71CBA"/>
    <w:rsid w:val="00C732F4"/>
    <w:rsid w:val="00C84AF9"/>
    <w:rsid w:val="00C8759E"/>
    <w:rsid w:val="00CA7E39"/>
    <w:rsid w:val="00CB3831"/>
    <w:rsid w:val="00CC45A5"/>
    <w:rsid w:val="00CC7A01"/>
    <w:rsid w:val="00CE6989"/>
    <w:rsid w:val="00CF3A77"/>
    <w:rsid w:val="00D04460"/>
    <w:rsid w:val="00D11AA5"/>
    <w:rsid w:val="00D141B1"/>
    <w:rsid w:val="00D1472C"/>
    <w:rsid w:val="00D158B0"/>
    <w:rsid w:val="00D176E4"/>
    <w:rsid w:val="00D202CC"/>
    <w:rsid w:val="00D2564D"/>
    <w:rsid w:val="00D30BF0"/>
    <w:rsid w:val="00D34C9A"/>
    <w:rsid w:val="00D36AA3"/>
    <w:rsid w:val="00D426F8"/>
    <w:rsid w:val="00D50056"/>
    <w:rsid w:val="00D50FC3"/>
    <w:rsid w:val="00D54A36"/>
    <w:rsid w:val="00D626CA"/>
    <w:rsid w:val="00D715D9"/>
    <w:rsid w:val="00D71CAD"/>
    <w:rsid w:val="00D72880"/>
    <w:rsid w:val="00D84505"/>
    <w:rsid w:val="00D907F3"/>
    <w:rsid w:val="00D92A4D"/>
    <w:rsid w:val="00D92A71"/>
    <w:rsid w:val="00D9773D"/>
    <w:rsid w:val="00DA1F82"/>
    <w:rsid w:val="00DA6676"/>
    <w:rsid w:val="00DB181E"/>
    <w:rsid w:val="00DB1C62"/>
    <w:rsid w:val="00DB5895"/>
    <w:rsid w:val="00DB6023"/>
    <w:rsid w:val="00DC0B40"/>
    <w:rsid w:val="00DC3FC1"/>
    <w:rsid w:val="00DC4D73"/>
    <w:rsid w:val="00DD069E"/>
    <w:rsid w:val="00DE6BC0"/>
    <w:rsid w:val="00DF570A"/>
    <w:rsid w:val="00DF757A"/>
    <w:rsid w:val="00E0254B"/>
    <w:rsid w:val="00E04D3F"/>
    <w:rsid w:val="00E05D3A"/>
    <w:rsid w:val="00E10B56"/>
    <w:rsid w:val="00E225E9"/>
    <w:rsid w:val="00E24A8C"/>
    <w:rsid w:val="00E26916"/>
    <w:rsid w:val="00E30D2B"/>
    <w:rsid w:val="00E343CC"/>
    <w:rsid w:val="00E34422"/>
    <w:rsid w:val="00E66558"/>
    <w:rsid w:val="00E6783E"/>
    <w:rsid w:val="00E7745C"/>
    <w:rsid w:val="00E82D13"/>
    <w:rsid w:val="00E83B1A"/>
    <w:rsid w:val="00E94A06"/>
    <w:rsid w:val="00E94D6A"/>
    <w:rsid w:val="00EA1110"/>
    <w:rsid w:val="00EA398E"/>
    <w:rsid w:val="00EC5263"/>
    <w:rsid w:val="00ED0654"/>
    <w:rsid w:val="00ED4C4F"/>
    <w:rsid w:val="00ED6A7C"/>
    <w:rsid w:val="00EE3FF6"/>
    <w:rsid w:val="00EF0D01"/>
    <w:rsid w:val="00EF3F41"/>
    <w:rsid w:val="00EF72BC"/>
    <w:rsid w:val="00EF73C8"/>
    <w:rsid w:val="00EF79F3"/>
    <w:rsid w:val="00EF7B7B"/>
    <w:rsid w:val="00F042E5"/>
    <w:rsid w:val="00F11D5D"/>
    <w:rsid w:val="00F14817"/>
    <w:rsid w:val="00F27125"/>
    <w:rsid w:val="00F27E03"/>
    <w:rsid w:val="00F31FEE"/>
    <w:rsid w:val="00F40FB7"/>
    <w:rsid w:val="00F465ED"/>
    <w:rsid w:val="00F52C3E"/>
    <w:rsid w:val="00F636CF"/>
    <w:rsid w:val="00F739D2"/>
    <w:rsid w:val="00F95A14"/>
    <w:rsid w:val="00F96642"/>
    <w:rsid w:val="00FA532E"/>
    <w:rsid w:val="00FB293E"/>
    <w:rsid w:val="00FB548A"/>
    <w:rsid w:val="00FC31AA"/>
    <w:rsid w:val="00FC65CE"/>
    <w:rsid w:val="00FD0587"/>
    <w:rsid w:val="00FE4F02"/>
    <w:rsid w:val="00FE59AE"/>
    <w:rsid w:val="00FF28DC"/>
    <w:rsid w:val="00FF5C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D1AEB-1749-4000-BF99-46ACA756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Битнер Анастасия Николаевна</cp:lastModifiedBy>
  <cp:revision>72</cp:revision>
  <cp:lastPrinted>2020-12-07T07:11:00Z</cp:lastPrinted>
  <dcterms:created xsi:type="dcterms:W3CDTF">2020-12-01T09:36:00Z</dcterms:created>
  <dcterms:modified xsi:type="dcterms:W3CDTF">2020-12-15T11:48:00Z</dcterms:modified>
</cp:coreProperties>
</file>